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60042" w:rsidRPr="00AE6938" w:rsidRDefault="00260042" w:rsidP="00912499">
      <w:pPr>
        <w:jc w:val="both"/>
        <w:rPr>
          <w:b/>
          <w:color w:val="000000"/>
          <w:sz w:val="24"/>
          <w:szCs w:val="24"/>
        </w:rPr>
      </w:pPr>
    </w:p>
    <w:p w14:paraId="0A37501D" w14:textId="77777777" w:rsidR="00AE6938" w:rsidRDefault="00AE6938" w:rsidP="00912499">
      <w:pPr>
        <w:jc w:val="both"/>
        <w:rPr>
          <w:b/>
          <w:color w:val="000000"/>
          <w:sz w:val="24"/>
          <w:szCs w:val="24"/>
        </w:rPr>
      </w:pPr>
    </w:p>
    <w:p w14:paraId="5DAB6C7B" w14:textId="37BB3D62" w:rsidR="00AE6938" w:rsidRDefault="00AE6938" w:rsidP="41BC660A">
      <w:pPr>
        <w:jc w:val="both"/>
        <w:rPr>
          <w:b/>
          <w:bCs/>
          <w:color w:val="000000"/>
          <w:sz w:val="24"/>
          <w:szCs w:val="24"/>
        </w:rPr>
      </w:pPr>
    </w:p>
    <w:p w14:paraId="65FEE4C6" w14:textId="3DE4A865" w:rsidR="41BC660A" w:rsidRDefault="46DD3057" w:rsidP="46DD3057">
      <w:pPr>
        <w:spacing w:line="276" w:lineRule="auto"/>
        <w:jc w:val="both"/>
        <w:rPr>
          <w:b/>
          <w:bCs/>
          <w:color w:val="000000" w:themeColor="text1"/>
          <w:sz w:val="24"/>
          <w:szCs w:val="24"/>
        </w:rPr>
      </w:pPr>
      <w:r w:rsidRPr="46DD3057">
        <w:rPr>
          <w:b/>
          <w:bCs/>
          <w:color w:val="000000" w:themeColor="text1"/>
          <w:sz w:val="24"/>
          <w:szCs w:val="24"/>
        </w:rPr>
        <w:t xml:space="preserve">Karmen </w:t>
      </w:r>
      <w:proofErr w:type="spellStart"/>
      <w:r w:rsidRPr="46DD3057">
        <w:rPr>
          <w:b/>
          <w:bCs/>
          <w:color w:val="000000" w:themeColor="text1"/>
          <w:sz w:val="24"/>
          <w:szCs w:val="24"/>
        </w:rPr>
        <w:t>Joller</w:t>
      </w:r>
      <w:proofErr w:type="spellEnd"/>
    </w:p>
    <w:p w14:paraId="4EE6806F" w14:textId="5DBFC109" w:rsidR="00F24DD0" w:rsidRDefault="46DD3057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Sotsiaalminister</w:t>
      </w:r>
    </w:p>
    <w:p w14:paraId="460DE612" w14:textId="1A3ADC6A" w:rsidR="004201C4" w:rsidRPr="002F39B6" w:rsidRDefault="46DD3057" w:rsidP="46DD3057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46DD3057">
        <w:rPr>
          <w:color w:val="000000" w:themeColor="text1"/>
          <w:sz w:val="24"/>
          <w:szCs w:val="24"/>
        </w:rPr>
        <w:t>Sotsiaalministeerium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sz w:val="24"/>
          <w:szCs w:val="24"/>
        </w:rPr>
        <w:t>Teie:</w:t>
      </w:r>
      <w:r w:rsidR="00F24DD0">
        <w:tab/>
      </w:r>
      <w:r w:rsidR="00993EA6">
        <w:rPr>
          <w:sz w:val="24"/>
          <w:szCs w:val="24"/>
        </w:rPr>
        <w:t>08</w:t>
      </w:r>
      <w:r w:rsidRPr="46DD3057">
        <w:rPr>
          <w:sz w:val="24"/>
          <w:szCs w:val="24"/>
        </w:rPr>
        <w:t>.</w:t>
      </w:r>
      <w:r w:rsidR="00993EA6">
        <w:rPr>
          <w:sz w:val="24"/>
          <w:szCs w:val="24"/>
        </w:rPr>
        <w:t>05</w:t>
      </w:r>
      <w:r w:rsidRPr="46DD3057">
        <w:rPr>
          <w:sz w:val="24"/>
          <w:szCs w:val="24"/>
        </w:rPr>
        <w:t>.202</w:t>
      </w:r>
      <w:r w:rsidR="00993EA6">
        <w:rPr>
          <w:sz w:val="24"/>
          <w:szCs w:val="24"/>
        </w:rPr>
        <w:t>6</w:t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="00F24DD0">
        <w:tab/>
      </w:r>
      <w:r w:rsidRPr="46DD3057">
        <w:rPr>
          <w:color w:val="000000" w:themeColor="text1"/>
          <w:sz w:val="24"/>
          <w:szCs w:val="24"/>
        </w:rPr>
        <w:t xml:space="preserve">Meie: </w:t>
      </w:r>
      <w:r w:rsidR="00F24DD0">
        <w:tab/>
      </w:r>
      <w:r w:rsidR="00993EA6">
        <w:rPr>
          <w:color w:val="000000" w:themeColor="text1"/>
          <w:sz w:val="24"/>
          <w:szCs w:val="24"/>
        </w:rPr>
        <w:t>2</w:t>
      </w:r>
      <w:r w:rsidR="00FE0060">
        <w:rPr>
          <w:color w:val="000000" w:themeColor="text1"/>
          <w:sz w:val="24"/>
          <w:szCs w:val="24"/>
        </w:rPr>
        <w:t>9</w:t>
      </w:r>
      <w:r w:rsidRPr="46DD3057">
        <w:rPr>
          <w:color w:val="000000" w:themeColor="text1"/>
          <w:sz w:val="24"/>
          <w:szCs w:val="24"/>
        </w:rPr>
        <w:t>.0</w:t>
      </w:r>
      <w:r w:rsidR="00993EA6">
        <w:rPr>
          <w:color w:val="000000" w:themeColor="text1"/>
          <w:sz w:val="24"/>
          <w:szCs w:val="24"/>
        </w:rPr>
        <w:t>5</w:t>
      </w:r>
      <w:r w:rsidRPr="46DD3057">
        <w:rPr>
          <w:color w:val="000000" w:themeColor="text1"/>
          <w:sz w:val="24"/>
          <w:szCs w:val="24"/>
        </w:rPr>
        <w:t>.202</w:t>
      </w:r>
      <w:r w:rsidR="00993EA6">
        <w:rPr>
          <w:color w:val="000000" w:themeColor="text1"/>
          <w:sz w:val="24"/>
          <w:szCs w:val="24"/>
        </w:rPr>
        <w:t>6</w:t>
      </w:r>
      <w:r w:rsidRPr="46DD3057">
        <w:rPr>
          <w:color w:val="000000" w:themeColor="text1"/>
          <w:sz w:val="24"/>
          <w:szCs w:val="24"/>
        </w:rPr>
        <w:t xml:space="preserve"> nr </w:t>
      </w:r>
      <w:r w:rsidR="00993EA6">
        <w:rPr>
          <w:color w:val="000000" w:themeColor="text1"/>
          <w:sz w:val="24"/>
          <w:szCs w:val="24"/>
        </w:rPr>
        <w:t>223</w:t>
      </w:r>
      <w:r w:rsidRPr="46DD3057">
        <w:rPr>
          <w:color w:val="000000" w:themeColor="text1"/>
          <w:sz w:val="24"/>
          <w:szCs w:val="24"/>
        </w:rPr>
        <w:t xml:space="preserve">-2B </w:t>
      </w:r>
    </w:p>
    <w:p w14:paraId="02EB378F" w14:textId="77777777" w:rsidR="00AE6938" w:rsidRDefault="00AE6938" w:rsidP="009816C5">
      <w:pPr>
        <w:jc w:val="both"/>
        <w:rPr>
          <w:b/>
          <w:sz w:val="24"/>
          <w:szCs w:val="24"/>
        </w:rPr>
      </w:pPr>
    </w:p>
    <w:p w14:paraId="6A05A809" w14:textId="77777777" w:rsidR="008D11F0" w:rsidRPr="00A77697" w:rsidRDefault="008D11F0" w:rsidP="00AE6938">
      <w:pPr>
        <w:spacing w:line="276" w:lineRule="auto"/>
        <w:jc w:val="both"/>
        <w:rPr>
          <w:b/>
          <w:sz w:val="24"/>
          <w:szCs w:val="24"/>
        </w:rPr>
      </w:pPr>
    </w:p>
    <w:p w14:paraId="0C7B4861" w14:textId="4E8548BF" w:rsidR="00F567E1" w:rsidRPr="00A77697" w:rsidRDefault="0010774E" w:rsidP="00AE6938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Arvamuse avaldamine eelnõu kohta</w:t>
      </w:r>
    </w:p>
    <w:p w14:paraId="41C8F396" w14:textId="77777777" w:rsidR="00F24DD0" w:rsidRPr="00F24DD0" w:rsidRDefault="00F24DD0" w:rsidP="00F24DD0">
      <w:pPr>
        <w:jc w:val="both"/>
        <w:rPr>
          <w:sz w:val="24"/>
          <w:szCs w:val="24"/>
          <w:lang w:val="en-US"/>
        </w:rPr>
      </w:pPr>
    </w:p>
    <w:p w14:paraId="72A3D3EC" w14:textId="7DD9C4AA" w:rsidR="006B1D43" w:rsidRDefault="67214D9F" w:rsidP="00175407">
      <w:pPr>
        <w:jc w:val="both"/>
        <w:rPr>
          <w:sz w:val="24"/>
          <w:szCs w:val="24"/>
          <w:lang w:val="en-US"/>
        </w:rPr>
      </w:pPr>
      <w:proofErr w:type="spellStart"/>
      <w:r w:rsidRPr="67214D9F">
        <w:rPr>
          <w:sz w:val="24"/>
          <w:szCs w:val="24"/>
          <w:lang w:val="en-US"/>
        </w:rPr>
        <w:t>Täname</w:t>
      </w:r>
      <w:proofErr w:type="spellEnd"/>
      <w:r w:rsidRPr="67214D9F">
        <w:rPr>
          <w:sz w:val="24"/>
          <w:szCs w:val="24"/>
          <w:lang w:val="en-US"/>
        </w:rPr>
        <w:t xml:space="preserve">, et </w:t>
      </w:r>
      <w:proofErr w:type="spellStart"/>
      <w:r w:rsidRPr="67214D9F">
        <w:rPr>
          <w:sz w:val="24"/>
          <w:szCs w:val="24"/>
          <w:lang w:val="en-US"/>
        </w:rPr>
        <w:t>saatsite</w:t>
      </w:r>
      <w:proofErr w:type="spellEnd"/>
      <w:r w:rsidRPr="67214D9F">
        <w:rPr>
          <w:sz w:val="24"/>
          <w:szCs w:val="24"/>
          <w:lang w:val="en-US"/>
        </w:rPr>
        <w:t xml:space="preserve"> Eesti Haiglate </w:t>
      </w:r>
      <w:proofErr w:type="spellStart"/>
      <w:r w:rsidRPr="67214D9F">
        <w:rPr>
          <w:sz w:val="24"/>
          <w:szCs w:val="24"/>
          <w:lang w:val="en-US"/>
        </w:rPr>
        <w:t>Liidule</w:t>
      </w:r>
      <w:proofErr w:type="spellEnd"/>
      <w:r w:rsidRPr="67214D9F">
        <w:rPr>
          <w:sz w:val="24"/>
          <w:szCs w:val="24"/>
          <w:lang w:val="en-US"/>
        </w:rPr>
        <w:t xml:space="preserve"> (</w:t>
      </w:r>
      <w:proofErr w:type="spellStart"/>
      <w:r w:rsidRPr="67214D9F">
        <w:rPr>
          <w:sz w:val="24"/>
          <w:szCs w:val="24"/>
          <w:lang w:val="en-US"/>
        </w:rPr>
        <w:t>edaspidi</w:t>
      </w:r>
      <w:proofErr w:type="spellEnd"/>
      <w:r w:rsidRPr="67214D9F">
        <w:rPr>
          <w:sz w:val="24"/>
          <w:szCs w:val="24"/>
          <w:lang w:val="en-US"/>
        </w:rPr>
        <w:t xml:space="preserve"> EHL) </w:t>
      </w:r>
      <w:proofErr w:type="spellStart"/>
      <w:r w:rsidRPr="67214D9F">
        <w:rPr>
          <w:sz w:val="24"/>
          <w:szCs w:val="24"/>
          <w:lang w:val="en-US"/>
        </w:rPr>
        <w:t>kooskõlastamiseks</w:t>
      </w:r>
      <w:proofErr w:type="spellEnd"/>
      <w:r w:rsid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tervishoiuteenuste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korraldamise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seaduse</w:t>
      </w:r>
      <w:proofErr w:type="spellEnd"/>
      <w:r w:rsidR="0082324F">
        <w:rPr>
          <w:sz w:val="24"/>
          <w:szCs w:val="24"/>
          <w:lang w:val="en-US"/>
        </w:rPr>
        <w:t xml:space="preserve"> (</w:t>
      </w:r>
      <w:proofErr w:type="spellStart"/>
      <w:r w:rsidR="0082324F">
        <w:rPr>
          <w:sz w:val="24"/>
          <w:szCs w:val="24"/>
          <w:lang w:val="en-US"/>
        </w:rPr>
        <w:t>edaspidi</w:t>
      </w:r>
      <w:proofErr w:type="spellEnd"/>
      <w:r w:rsidR="0082324F">
        <w:rPr>
          <w:sz w:val="24"/>
          <w:szCs w:val="24"/>
          <w:lang w:val="en-US"/>
        </w:rPr>
        <w:t xml:space="preserve"> TTKS)</w:t>
      </w:r>
      <w:r w:rsidR="004A0FCA" w:rsidRPr="004A0FCA">
        <w:rPr>
          <w:sz w:val="24"/>
          <w:szCs w:val="24"/>
          <w:lang w:val="en-US"/>
        </w:rPr>
        <w:t xml:space="preserve"> ja </w:t>
      </w:r>
      <w:proofErr w:type="spellStart"/>
      <w:r w:rsidR="004A0FCA" w:rsidRPr="004A0FCA">
        <w:rPr>
          <w:sz w:val="24"/>
          <w:szCs w:val="24"/>
          <w:lang w:val="en-US"/>
        </w:rPr>
        <w:t>sellega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seonduvalt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teiste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seaduste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muutmise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seaduse</w:t>
      </w:r>
      <w:proofErr w:type="spellEnd"/>
      <w:r w:rsidR="004A0FCA" w:rsidRPr="004A0FCA">
        <w:rPr>
          <w:sz w:val="24"/>
          <w:szCs w:val="24"/>
          <w:lang w:val="en-US"/>
        </w:rPr>
        <w:t xml:space="preserve"> </w:t>
      </w:r>
      <w:proofErr w:type="spellStart"/>
      <w:r w:rsidR="004A0FCA" w:rsidRPr="004A0FCA">
        <w:rPr>
          <w:sz w:val="24"/>
          <w:szCs w:val="24"/>
          <w:lang w:val="en-US"/>
        </w:rPr>
        <w:t>eelnõ</w:t>
      </w:r>
      <w:r w:rsidR="00175407">
        <w:rPr>
          <w:sz w:val="24"/>
          <w:szCs w:val="24"/>
          <w:lang w:val="en-US"/>
        </w:rPr>
        <w:t>u</w:t>
      </w:r>
      <w:proofErr w:type="spellEnd"/>
      <w:r w:rsidR="00D000E4">
        <w:rPr>
          <w:sz w:val="24"/>
          <w:szCs w:val="24"/>
          <w:lang w:val="en-US"/>
        </w:rPr>
        <w:t>.</w:t>
      </w:r>
    </w:p>
    <w:p w14:paraId="7F79137B" w14:textId="6BA89D0C" w:rsidR="67214D9F" w:rsidRDefault="67214D9F" w:rsidP="67214D9F">
      <w:pPr>
        <w:jc w:val="both"/>
        <w:rPr>
          <w:sz w:val="24"/>
          <w:szCs w:val="24"/>
        </w:rPr>
      </w:pPr>
    </w:p>
    <w:p w14:paraId="32B7B5FB" w14:textId="77777777" w:rsidR="00E66684" w:rsidRDefault="00175407" w:rsidP="00175407">
      <w:pPr>
        <w:jc w:val="both"/>
        <w:rPr>
          <w:sz w:val="24"/>
          <w:szCs w:val="24"/>
        </w:rPr>
      </w:pPr>
      <w:r w:rsidRPr="00175407">
        <w:rPr>
          <w:sz w:val="24"/>
          <w:szCs w:val="24"/>
        </w:rPr>
        <w:t>Toetame algatust</w:t>
      </w:r>
      <w:r>
        <w:rPr>
          <w:sz w:val="24"/>
          <w:szCs w:val="24"/>
        </w:rPr>
        <w:t xml:space="preserve"> ajakohastada tegevusloa nõudeid ja vähendada</w:t>
      </w:r>
      <w:r w:rsidRPr="00175407">
        <w:rPr>
          <w:sz w:val="24"/>
          <w:szCs w:val="24"/>
        </w:rPr>
        <w:t xml:space="preserve"> tegevuslubadega seotud halduskoormus</w:t>
      </w:r>
      <w:r>
        <w:rPr>
          <w:sz w:val="24"/>
          <w:szCs w:val="24"/>
        </w:rPr>
        <w:t>t</w:t>
      </w:r>
      <w:r w:rsidRPr="00175407">
        <w:rPr>
          <w:sz w:val="24"/>
          <w:szCs w:val="24"/>
        </w:rPr>
        <w:t>.</w:t>
      </w:r>
      <w:r w:rsidR="00EB5CD0">
        <w:rPr>
          <w:sz w:val="24"/>
          <w:szCs w:val="24"/>
        </w:rPr>
        <w:t xml:space="preserve"> </w:t>
      </w:r>
    </w:p>
    <w:p w14:paraId="766FA0EB" w14:textId="77777777" w:rsidR="00E66684" w:rsidRDefault="00E66684" w:rsidP="00175407">
      <w:pPr>
        <w:jc w:val="both"/>
        <w:rPr>
          <w:sz w:val="24"/>
          <w:szCs w:val="24"/>
        </w:rPr>
      </w:pPr>
    </w:p>
    <w:p w14:paraId="5D772F65" w14:textId="77777777" w:rsidR="00E66684" w:rsidRDefault="00E66684" w:rsidP="00E66684">
      <w:pPr>
        <w:jc w:val="both"/>
        <w:rPr>
          <w:sz w:val="24"/>
          <w:szCs w:val="24"/>
          <w:lang w:val="en-US"/>
        </w:rPr>
      </w:pPr>
      <w:proofErr w:type="spellStart"/>
      <w:r w:rsidRPr="00E66684">
        <w:rPr>
          <w:sz w:val="24"/>
          <w:szCs w:val="24"/>
          <w:lang w:val="en-US"/>
        </w:rPr>
        <w:t>Alljärgnevalt</w:t>
      </w:r>
      <w:proofErr w:type="spellEnd"/>
      <w:r w:rsidRPr="00E66684">
        <w:rPr>
          <w:sz w:val="24"/>
          <w:szCs w:val="24"/>
          <w:lang w:val="en-US"/>
        </w:rPr>
        <w:t xml:space="preserve"> </w:t>
      </w:r>
      <w:proofErr w:type="spellStart"/>
      <w:r w:rsidRPr="00E66684">
        <w:rPr>
          <w:sz w:val="24"/>
          <w:szCs w:val="24"/>
          <w:lang w:val="en-US"/>
        </w:rPr>
        <w:t>esitame</w:t>
      </w:r>
      <w:proofErr w:type="spellEnd"/>
      <w:r w:rsidRPr="00E66684">
        <w:rPr>
          <w:sz w:val="24"/>
          <w:szCs w:val="24"/>
          <w:lang w:val="en-US"/>
        </w:rPr>
        <w:t xml:space="preserve"> </w:t>
      </w:r>
      <w:proofErr w:type="spellStart"/>
      <w:r w:rsidRPr="00E66684">
        <w:rPr>
          <w:sz w:val="24"/>
          <w:szCs w:val="24"/>
          <w:lang w:val="en-US"/>
        </w:rPr>
        <w:t>eelnõu</w:t>
      </w:r>
      <w:proofErr w:type="spellEnd"/>
      <w:r w:rsidRPr="00E66684">
        <w:rPr>
          <w:sz w:val="24"/>
          <w:szCs w:val="24"/>
          <w:lang w:val="en-US"/>
        </w:rPr>
        <w:t xml:space="preserve"> </w:t>
      </w:r>
      <w:proofErr w:type="spellStart"/>
      <w:r w:rsidRPr="00E66684">
        <w:rPr>
          <w:sz w:val="24"/>
          <w:szCs w:val="24"/>
          <w:lang w:val="en-US"/>
        </w:rPr>
        <w:t>kohta</w:t>
      </w:r>
      <w:proofErr w:type="spellEnd"/>
      <w:r w:rsidRPr="00E66684">
        <w:rPr>
          <w:sz w:val="24"/>
          <w:szCs w:val="24"/>
          <w:lang w:val="en-US"/>
        </w:rPr>
        <w:t xml:space="preserve"> </w:t>
      </w:r>
      <w:proofErr w:type="spellStart"/>
      <w:r w:rsidRPr="00E66684">
        <w:rPr>
          <w:sz w:val="24"/>
          <w:szCs w:val="24"/>
          <w:lang w:val="en-US"/>
        </w:rPr>
        <w:t>järgmised</w:t>
      </w:r>
      <w:proofErr w:type="spellEnd"/>
      <w:r w:rsidRPr="00E66684">
        <w:rPr>
          <w:sz w:val="24"/>
          <w:szCs w:val="24"/>
          <w:lang w:val="en-US"/>
        </w:rPr>
        <w:t xml:space="preserve"> </w:t>
      </w:r>
      <w:proofErr w:type="spellStart"/>
      <w:r w:rsidRPr="00E66684">
        <w:rPr>
          <w:sz w:val="24"/>
          <w:szCs w:val="24"/>
          <w:lang w:val="en-US"/>
        </w:rPr>
        <w:t>tähelepanekud</w:t>
      </w:r>
      <w:proofErr w:type="spellEnd"/>
      <w:r w:rsidRPr="00E66684">
        <w:rPr>
          <w:sz w:val="24"/>
          <w:szCs w:val="24"/>
          <w:lang w:val="en-US"/>
        </w:rPr>
        <w:t>.</w:t>
      </w:r>
    </w:p>
    <w:p w14:paraId="45E4C9FF" w14:textId="77777777" w:rsidR="00E66684" w:rsidRDefault="00E66684" w:rsidP="00E66684">
      <w:pPr>
        <w:jc w:val="both"/>
        <w:rPr>
          <w:sz w:val="24"/>
          <w:szCs w:val="24"/>
          <w:lang w:val="en-US"/>
        </w:rPr>
      </w:pPr>
    </w:p>
    <w:p w14:paraId="79933373" w14:textId="77777777" w:rsidR="00E66684" w:rsidRDefault="00E66684" w:rsidP="00E66684">
      <w:pPr>
        <w:jc w:val="both"/>
        <w:rPr>
          <w:sz w:val="24"/>
          <w:szCs w:val="24"/>
        </w:rPr>
      </w:pPr>
      <w:r w:rsidRPr="00175407">
        <w:rPr>
          <w:sz w:val="24"/>
          <w:szCs w:val="24"/>
        </w:rPr>
        <w:t xml:space="preserve">Eelnõu seletuskirja kohaselt tuleb seaduse vastuvõtmisel muuta mitmeid ministri määruseid, </w:t>
      </w:r>
      <w:r>
        <w:rPr>
          <w:sz w:val="24"/>
          <w:szCs w:val="24"/>
        </w:rPr>
        <w:t>kuid eelnõuga ei ole esitatud vastavate</w:t>
      </w:r>
      <w:r w:rsidRPr="00175407">
        <w:rPr>
          <w:sz w:val="24"/>
          <w:szCs w:val="24"/>
        </w:rPr>
        <w:t xml:space="preserve"> rakendusaktide kavand</w:t>
      </w:r>
      <w:r>
        <w:rPr>
          <w:sz w:val="24"/>
          <w:szCs w:val="24"/>
        </w:rPr>
        <w:t>eid.</w:t>
      </w:r>
      <w:r w:rsidRPr="00175407">
        <w:rPr>
          <w:sz w:val="24"/>
          <w:szCs w:val="24"/>
        </w:rPr>
        <w:t xml:space="preserve"> Palume eelnõu</w:t>
      </w:r>
      <w:r>
        <w:rPr>
          <w:sz w:val="24"/>
          <w:szCs w:val="24"/>
        </w:rPr>
        <w:t xml:space="preserve"> täiendada</w:t>
      </w:r>
      <w:r w:rsidRPr="00175407">
        <w:rPr>
          <w:sz w:val="24"/>
          <w:szCs w:val="24"/>
        </w:rPr>
        <w:t xml:space="preserve"> rakendusaktide kavanditega. </w:t>
      </w:r>
    </w:p>
    <w:p w14:paraId="187D324E" w14:textId="77777777" w:rsidR="00DC7D13" w:rsidRDefault="00DC7D13" w:rsidP="00DC7D13">
      <w:pPr>
        <w:jc w:val="both"/>
        <w:rPr>
          <w:sz w:val="24"/>
          <w:szCs w:val="24"/>
        </w:rPr>
      </w:pPr>
    </w:p>
    <w:p w14:paraId="0F71893B" w14:textId="3D75725D" w:rsidR="00175407" w:rsidRPr="0082324F" w:rsidRDefault="00DC7D13" w:rsidP="00DC7D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Eelnõu</w:t>
      </w:r>
      <w:r w:rsidR="00915B2E">
        <w:rPr>
          <w:sz w:val="24"/>
          <w:szCs w:val="24"/>
        </w:rPr>
        <w:t xml:space="preserve"> </w:t>
      </w:r>
      <w:r w:rsidR="00915B2E" w:rsidRPr="00175407">
        <w:rPr>
          <w:sz w:val="24"/>
          <w:szCs w:val="24"/>
        </w:rPr>
        <w:t>§</w:t>
      </w:r>
      <w:r w:rsidR="00915B2E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p</w:t>
      </w:r>
      <w:r w:rsidR="00175407" w:rsidRPr="00D80475">
        <w:rPr>
          <w:sz w:val="24"/>
          <w:szCs w:val="24"/>
        </w:rPr>
        <w:t>unktiga 3 muudetakse</w:t>
      </w:r>
      <w:r w:rsidR="0082324F">
        <w:rPr>
          <w:sz w:val="24"/>
          <w:szCs w:val="24"/>
        </w:rPr>
        <w:t xml:space="preserve"> </w:t>
      </w:r>
      <w:proofErr w:type="spellStart"/>
      <w:r w:rsidR="00175407" w:rsidRPr="00D80475">
        <w:rPr>
          <w:sz w:val="24"/>
          <w:szCs w:val="24"/>
        </w:rPr>
        <w:t>T</w:t>
      </w:r>
      <w:r w:rsidR="0082324F">
        <w:rPr>
          <w:sz w:val="24"/>
          <w:szCs w:val="24"/>
        </w:rPr>
        <w:t>T</w:t>
      </w:r>
      <w:r w:rsidR="00175407" w:rsidRPr="00D80475">
        <w:rPr>
          <w:sz w:val="24"/>
          <w:szCs w:val="24"/>
        </w:rPr>
        <w:t>KS</w:t>
      </w:r>
      <w:r w:rsidR="0082324F">
        <w:rPr>
          <w:sz w:val="24"/>
          <w:szCs w:val="24"/>
        </w:rPr>
        <w:t>i</w:t>
      </w:r>
      <w:proofErr w:type="spellEnd"/>
      <w:r w:rsidR="00175407" w:rsidRPr="00D80475">
        <w:rPr>
          <w:sz w:val="24"/>
          <w:szCs w:val="24"/>
        </w:rPr>
        <w:t xml:space="preserve">  </w:t>
      </w:r>
      <w:r w:rsidRPr="00175407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175407" w:rsidRPr="00D80475">
        <w:rPr>
          <w:sz w:val="24"/>
          <w:szCs w:val="24"/>
        </w:rPr>
        <w:t>16</w:t>
      </w:r>
      <w:r w:rsidR="0082324F">
        <w:rPr>
          <w:sz w:val="24"/>
          <w:szCs w:val="24"/>
        </w:rPr>
        <w:t xml:space="preserve"> teksti ja sõnastatakse see järgmiselt:</w:t>
      </w:r>
      <w:r w:rsidR="0082324F" w:rsidRPr="0082324F">
        <w:rPr>
          <w:sz w:val="24"/>
          <w:szCs w:val="24"/>
          <w:lang w:val="en-US"/>
        </w:rPr>
        <w:t xml:space="preserve"> </w:t>
      </w:r>
      <w:r w:rsidR="0082324F" w:rsidRPr="0082324F">
        <w:rPr>
          <w:i/>
          <w:iCs/>
          <w:sz w:val="24"/>
          <w:szCs w:val="24"/>
          <w:lang w:val="en-US"/>
        </w:rPr>
        <w:t xml:space="preserve">„(1)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Kiirabi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on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ambulatoorne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tervishoiuteenus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eluohtliku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haigestumise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vigastuse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või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mürgistuse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esmaseks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diagnoosimiseks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ja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raviks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ning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vajaduse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korral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abivajaja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transportimiseks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haiglasse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Häirekeskuselt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saadud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väljasõidukorralduse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="0082324F" w:rsidRPr="0082324F">
        <w:rPr>
          <w:i/>
          <w:iCs/>
          <w:sz w:val="24"/>
          <w:szCs w:val="24"/>
          <w:lang w:val="en-US"/>
        </w:rPr>
        <w:t>alusel</w:t>
      </w:r>
      <w:proofErr w:type="spellEnd"/>
      <w:r w:rsidR="0082324F" w:rsidRPr="0082324F">
        <w:rPr>
          <w:i/>
          <w:iCs/>
          <w:sz w:val="24"/>
          <w:szCs w:val="24"/>
          <w:lang w:val="en-US"/>
        </w:rPr>
        <w:t>”.</w:t>
      </w:r>
      <w:r w:rsidR="00175407" w:rsidRPr="0082324F">
        <w:rPr>
          <w:sz w:val="24"/>
          <w:szCs w:val="24"/>
        </w:rPr>
        <w:t xml:space="preserve"> Juhime tähelepanu, et eelnõus on termin “kiirabi“</w:t>
      </w:r>
      <w:r w:rsidR="0082324F">
        <w:rPr>
          <w:sz w:val="24"/>
          <w:szCs w:val="24"/>
        </w:rPr>
        <w:t xml:space="preserve"> </w:t>
      </w:r>
      <w:r w:rsidR="00175407" w:rsidRPr="0082324F">
        <w:rPr>
          <w:sz w:val="24"/>
          <w:szCs w:val="24"/>
        </w:rPr>
        <w:t>defineeritud kui ambulatoorne tervishoiuteenus</w:t>
      </w:r>
      <w:r w:rsidR="001F520D">
        <w:rPr>
          <w:sz w:val="24"/>
          <w:szCs w:val="24"/>
        </w:rPr>
        <w:t xml:space="preserve"> </w:t>
      </w:r>
      <w:r w:rsidR="001F520D" w:rsidRPr="001F520D">
        <w:rPr>
          <w:sz w:val="24"/>
          <w:szCs w:val="24"/>
        </w:rPr>
        <w:t>eluohtliku haigestumise, vigastuse või mürgistuse esmaseks diagnoosimiseks ja raviks ning vajaduse korral abivajaja transpordiks haiglasse</w:t>
      </w:r>
      <w:r w:rsidR="00175407" w:rsidRPr="0082324F">
        <w:rPr>
          <w:sz w:val="24"/>
          <w:szCs w:val="24"/>
        </w:rPr>
        <w:t>. Samas paragrahvis kasutatakse ka terminit „kiirabiteenus“, mida ei</w:t>
      </w:r>
      <w:r w:rsidR="0082324F" w:rsidRPr="0082324F">
        <w:rPr>
          <w:sz w:val="24"/>
          <w:szCs w:val="24"/>
        </w:rPr>
        <w:t xml:space="preserve"> ole</w:t>
      </w:r>
      <w:r w:rsidR="00175407" w:rsidRPr="0082324F">
        <w:rPr>
          <w:sz w:val="24"/>
          <w:szCs w:val="24"/>
        </w:rPr>
        <w:t xml:space="preserve"> defineeri</w:t>
      </w:r>
      <w:r w:rsidR="0082324F" w:rsidRPr="0082324F">
        <w:rPr>
          <w:sz w:val="24"/>
          <w:szCs w:val="24"/>
        </w:rPr>
        <w:t>tud</w:t>
      </w:r>
      <w:r w:rsidR="00175407" w:rsidRPr="0082324F">
        <w:rPr>
          <w:sz w:val="24"/>
          <w:szCs w:val="24"/>
        </w:rPr>
        <w:t>. Palume terminite kasut</w:t>
      </w:r>
      <w:r w:rsidR="00D000E4" w:rsidRPr="0082324F">
        <w:rPr>
          <w:sz w:val="24"/>
          <w:szCs w:val="24"/>
        </w:rPr>
        <w:t>us</w:t>
      </w:r>
      <w:r w:rsidR="00175407" w:rsidRPr="0082324F">
        <w:rPr>
          <w:sz w:val="24"/>
          <w:szCs w:val="24"/>
        </w:rPr>
        <w:t xml:space="preserve"> üle vaadata </w:t>
      </w:r>
      <w:r w:rsidR="00D000E4" w:rsidRPr="0082324F">
        <w:rPr>
          <w:sz w:val="24"/>
          <w:szCs w:val="24"/>
        </w:rPr>
        <w:t xml:space="preserve">ning </w:t>
      </w:r>
      <w:r w:rsidR="00175407" w:rsidRPr="0082324F">
        <w:rPr>
          <w:sz w:val="24"/>
          <w:szCs w:val="24"/>
        </w:rPr>
        <w:t>täpsustada nii seaduse eelnõu tekstis kui ka seletuskirjas.</w:t>
      </w:r>
    </w:p>
    <w:p w14:paraId="3BF9FAF7" w14:textId="77777777" w:rsidR="00DC7D13" w:rsidRDefault="00DC7D13" w:rsidP="00DC7D13">
      <w:pPr>
        <w:jc w:val="both"/>
        <w:rPr>
          <w:sz w:val="24"/>
          <w:szCs w:val="24"/>
        </w:rPr>
      </w:pPr>
    </w:p>
    <w:p w14:paraId="40A42D35" w14:textId="72CE7DDA" w:rsidR="00DC7D13" w:rsidRPr="00DC7D13" w:rsidRDefault="00DC7D13" w:rsidP="00DC7D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Eelnõu </w:t>
      </w:r>
      <w:r w:rsidR="00915B2E" w:rsidRPr="00175407">
        <w:rPr>
          <w:sz w:val="24"/>
          <w:szCs w:val="24"/>
        </w:rPr>
        <w:t>§</w:t>
      </w:r>
      <w:r w:rsidR="00915B2E">
        <w:rPr>
          <w:sz w:val="24"/>
          <w:szCs w:val="24"/>
        </w:rPr>
        <w:t xml:space="preserve"> 1 </w:t>
      </w:r>
      <w:r>
        <w:rPr>
          <w:sz w:val="24"/>
          <w:szCs w:val="24"/>
        </w:rPr>
        <w:t>p</w:t>
      </w:r>
      <w:r w:rsidR="00175407" w:rsidRPr="00175407">
        <w:rPr>
          <w:sz w:val="24"/>
          <w:szCs w:val="24"/>
        </w:rPr>
        <w:t xml:space="preserve">unktiga 10 muudetakse </w:t>
      </w:r>
      <w:proofErr w:type="spellStart"/>
      <w:r w:rsidR="00175407" w:rsidRPr="00175407">
        <w:rPr>
          <w:sz w:val="24"/>
          <w:szCs w:val="24"/>
        </w:rPr>
        <w:t>TTKSi</w:t>
      </w:r>
      <w:proofErr w:type="spellEnd"/>
      <w:r w:rsidR="00175407" w:rsidRPr="00175407">
        <w:rPr>
          <w:sz w:val="24"/>
          <w:szCs w:val="24"/>
        </w:rPr>
        <w:t xml:space="preserve"> § 32</w:t>
      </w:r>
      <w:r w:rsidR="00175407" w:rsidRPr="00175407">
        <w:rPr>
          <w:sz w:val="24"/>
          <w:szCs w:val="24"/>
          <w:vertAlign w:val="superscript"/>
        </w:rPr>
        <w:t>1</w:t>
      </w:r>
      <w:r w:rsidR="00175407" w:rsidRPr="00175407">
        <w:rPr>
          <w:sz w:val="24"/>
          <w:szCs w:val="24"/>
        </w:rPr>
        <w:t xml:space="preserve">, mille kohaselt Terviseamet võib peatada tervishoiutöötaja registreeringu tervishoiukorralduse infosüsteemis loetelus esitatud alustel, sh kui tervishoiutöötaja ei ole viis aastat osutanud Eestis tervishoiuteenust. </w:t>
      </w:r>
      <w:r w:rsidR="00175407" w:rsidRPr="005261F9">
        <w:rPr>
          <w:sz w:val="24"/>
          <w:szCs w:val="24"/>
        </w:rPr>
        <w:t>Eelnõu tekstist ei selgu täpsemalt, millises mahus peab töötaja viie aasta jooksul tervishoiuteenust osutama</w:t>
      </w:r>
      <w:r w:rsidRPr="005261F9">
        <w:rPr>
          <w:sz w:val="24"/>
          <w:szCs w:val="24"/>
        </w:rPr>
        <w:t xml:space="preserve">, näiteks </w:t>
      </w:r>
      <w:r w:rsidR="00175407" w:rsidRPr="005261F9">
        <w:rPr>
          <w:sz w:val="24"/>
          <w:szCs w:val="24"/>
        </w:rPr>
        <w:t>kas piisab ühest e-konsultatsioonist</w:t>
      </w:r>
      <w:r w:rsidR="008977E4" w:rsidRPr="005261F9">
        <w:rPr>
          <w:sz w:val="24"/>
          <w:szCs w:val="24"/>
        </w:rPr>
        <w:t xml:space="preserve">. </w:t>
      </w:r>
      <w:proofErr w:type="spellStart"/>
      <w:r w:rsidRPr="00DC7D13">
        <w:rPr>
          <w:sz w:val="24"/>
          <w:szCs w:val="24"/>
          <w:lang w:val="en-US"/>
        </w:rPr>
        <w:t>Palume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eelnõus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täpsustada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tervishoiuteenuse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osutamise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minimaalne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maht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="000C14F6">
        <w:rPr>
          <w:sz w:val="24"/>
          <w:szCs w:val="24"/>
          <w:lang w:val="en-US"/>
        </w:rPr>
        <w:t>ning</w:t>
      </w:r>
      <w:proofErr w:type="spellEnd"/>
      <w:r w:rsidR="000C14F6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kajastad</w:t>
      </w:r>
      <w:r w:rsidR="000C14F6">
        <w:rPr>
          <w:sz w:val="24"/>
          <w:szCs w:val="24"/>
          <w:lang w:val="en-US"/>
        </w:rPr>
        <w:t>a</w:t>
      </w:r>
      <w:proofErr w:type="spellEnd"/>
      <w:r w:rsidRPr="00DC7D13">
        <w:rPr>
          <w:sz w:val="24"/>
          <w:szCs w:val="24"/>
          <w:lang w:val="en-US"/>
        </w:rPr>
        <w:t xml:space="preserve"> </w:t>
      </w:r>
      <w:proofErr w:type="spellStart"/>
      <w:r w:rsidRPr="00DC7D13">
        <w:rPr>
          <w:sz w:val="24"/>
          <w:szCs w:val="24"/>
          <w:lang w:val="en-US"/>
        </w:rPr>
        <w:t>seda</w:t>
      </w:r>
      <w:proofErr w:type="spellEnd"/>
      <w:r w:rsidRPr="00DC7D13">
        <w:rPr>
          <w:sz w:val="24"/>
          <w:szCs w:val="24"/>
          <w:lang w:val="en-US"/>
        </w:rPr>
        <w:t xml:space="preserve"> ka </w:t>
      </w:r>
      <w:proofErr w:type="spellStart"/>
      <w:r w:rsidRPr="00DC7D13">
        <w:rPr>
          <w:sz w:val="24"/>
          <w:szCs w:val="24"/>
          <w:lang w:val="en-US"/>
        </w:rPr>
        <w:t>seletuskirjas</w:t>
      </w:r>
      <w:proofErr w:type="spellEnd"/>
      <w:r w:rsidRPr="00DC7D13">
        <w:rPr>
          <w:sz w:val="24"/>
          <w:szCs w:val="24"/>
          <w:lang w:val="en-US"/>
        </w:rPr>
        <w:t>.</w:t>
      </w:r>
    </w:p>
    <w:p w14:paraId="4D86524A" w14:textId="756723B7" w:rsidR="00175407" w:rsidRPr="00175407" w:rsidRDefault="00175407" w:rsidP="00DC7D13">
      <w:pPr>
        <w:jc w:val="both"/>
        <w:rPr>
          <w:sz w:val="24"/>
          <w:szCs w:val="24"/>
        </w:rPr>
      </w:pPr>
    </w:p>
    <w:p w14:paraId="350FCC55" w14:textId="38361F2E" w:rsidR="00175407" w:rsidRPr="00BB420C" w:rsidRDefault="00DC7D13" w:rsidP="00DC7D13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Eelnõu</w:t>
      </w:r>
      <w:r w:rsidR="00915B2E">
        <w:rPr>
          <w:sz w:val="24"/>
          <w:szCs w:val="24"/>
        </w:rPr>
        <w:t xml:space="preserve"> </w:t>
      </w:r>
      <w:r w:rsidR="00915B2E" w:rsidRPr="00175407">
        <w:rPr>
          <w:sz w:val="24"/>
          <w:szCs w:val="24"/>
        </w:rPr>
        <w:t>§</w:t>
      </w:r>
      <w:r w:rsidR="00915B2E">
        <w:rPr>
          <w:sz w:val="24"/>
          <w:szCs w:val="24"/>
        </w:rPr>
        <w:t xml:space="preserve"> 1 </w:t>
      </w:r>
      <w:r>
        <w:rPr>
          <w:sz w:val="24"/>
          <w:szCs w:val="24"/>
        </w:rPr>
        <w:t xml:space="preserve"> p</w:t>
      </w:r>
      <w:r w:rsidR="00175407" w:rsidRPr="00BB420C">
        <w:rPr>
          <w:sz w:val="24"/>
          <w:szCs w:val="24"/>
        </w:rPr>
        <w:t xml:space="preserve">unktis 10 on </w:t>
      </w:r>
      <w:r>
        <w:rPr>
          <w:sz w:val="24"/>
          <w:szCs w:val="24"/>
        </w:rPr>
        <w:t xml:space="preserve">ka </w:t>
      </w:r>
      <w:r w:rsidR="00175407" w:rsidRPr="00BB420C">
        <w:rPr>
          <w:sz w:val="24"/>
          <w:szCs w:val="24"/>
        </w:rPr>
        <w:t xml:space="preserve">sätestatud, et registreeringu peatamise lõpetamiseks </w:t>
      </w:r>
      <w:r>
        <w:rPr>
          <w:sz w:val="24"/>
          <w:szCs w:val="24"/>
        </w:rPr>
        <w:t xml:space="preserve">on </w:t>
      </w:r>
      <w:r w:rsidRPr="00BB420C">
        <w:rPr>
          <w:sz w:val="24"/>
          <w:szCs w:val="24"/>
        </w:rPr>
        <w:t xml:space="preserve">tervishoiutöötaja kohustatud </w:t>
      </w:r>
      <w:r w:rsidR="00175407" w:rsidRPr="00BB420C">
        <w:rPr>
          <w:sz w:val="24"/>
          <w:szCs w:val="24"/>
        </w:rPr>
        <w:t xml:space="preserve">sooritama käesoleva seaduse § 28 lõikes 11 nimetatud määruses sätestatud tervishoiutöötaja teooria- ja praktikaeksami, tasuma selle eest kuni 1000 eurot ning esitama eksami sooritamist </w:t>
      </w:r>
      <w:r w:rsidR="00175407" w:rsidRPr="000C14F6">
        <w:rPr>
          <w:sz w:val="24"/>
          <w:szCs w:val="24"/>
        </w:rPr>
        <w:t>tõendava dokumendi Terviseametile. Eelnõus</w:t>
      </w:r>
      <w:r w:rsidR="00BB420C" w:rsidRPr="000C14F6">
        <w:rPr>
          <w:sz w:val="24"/>
          <w:szCs w:val="24"/>
        </w:rPr>
        <w:t>t</w:t>
      </w:r>
      <w:r w:rsidR="00175407" w:rsidRPr="000C14F6">
        <w:rPr>
          <w:sz w:val="24"/>
          <w:szCs w:val="24"/>
        </w:rPr>
        <w:t xml:space="preserve"> ei selgu, millest lähtuvalt tasu suurus tegelikult kujuneb.</w:t>
      </w:r>
      <w:r w:rsidR="00D000E4" w:rsidRPr="000C14F6">
        <w:rPr>
          <w:sz w:val="24"/>
          <w:szCs w:val="24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Samuti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5261F9" w:rsidRPr="000C14F6">
        <w:rPr>
          <w:sz w:val="24"/>
          <w:szCs w:val="24"/>
          <w:lang w:val="en-US"/>
        </w:rPr>
        <w:t>teeme</w:t>
      </w:r>
      <w:proofErr w:type="spellEnd"/>
      <w:r w:rsidR="005261F9" w:rsidRPr="000C14F6">
        <w:rPr>
          <w:sz w:val="24"/>
          <w:szCs w:val="24"/>
          <w:lang w:val="en-US"/>
        </w:rPr>
        <w:t xml:space="preserve"> </w:t>
      </w:r>
      <w:proofErr w:type="spellStart"/>
      <w:r w:rsidR="005261F9" w:rsidRPr="000C14F6">
        <w:rPr>
          <w:sz w:val="24"/>
          <w:szCs w:val="24"/>
          <w:lang w:val="en-US"/>
        </w:rPr>
        <w:t>ettepaneku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kaaluda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võimalus</w:t>
      </w:r>
      <w:r w:rsidR="005261F9" w:rsidRPr="000C14F6">
        <w:rPr>
          <w:sz w:val="24"/>
          <w:szCs w:val="24"/>
          <w:lang w:val="en-US"/>
        </w:rPr>
        <w:t>i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tasu</w:t>
      </w:r>
      <w:proofErr w:type="spellEnd"/>
      <w:r w:rsidR="00BB420C" w:rsidRPr="000C14F6">
        <w:rPr>
          <w:sz w:val="24"/>
          <w:szCs w:val="24"/>
          <w:lang w:val="en-US"/>
        </w:rPr>
        <w:t xml:space="preserve"> </w:t>
      </w:r>
      <w:proofErr w:type="spellStart"/>
      <w:r w:rsidR="00BB420C" w:rsidRPr="000C14F6">
        <w:rPr>
          <w:sz w:val="24"/>
          <w:szCs w:val="24"/>
          <w:lang w:val="en-US"/>
        </w:rPr>
        <w:t>kohaldamisel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erisus</w:t>
      </w:r>
      <w:r w:rsidR="00AF2226" w:rsidRPr="000C14F6">
        <w:rPr>
          <w:sz w:val="24"/>
          <w:szCs w:val="24"/>
          <w:lang w:val="en-US"/>
        </w:rPr>
        <w:t>te</w:t>
      </w:r>
      <w:proofErr w:type="spellEnd"/>
      <w:r w:rsidR="00AF2226" w:rsidRPr="000C14F6">
        <w:rPr>
          <w:sz w:val="24"/>
          <w:szCs w:val="24"/>
          <w:lang w:val="en-US"/>
        </w:rPr>
        <w:t xml:space="preserve"> </w:t>
      </w:r>
      <w:proofErr w:type="spellStart"/>
      <w:r w:rsidR="00AF2226" w:rsidRPr="000C14F6">
        <w:rPr>
          <w:sz w:val="24"/>
          <w:szCs w:val="24"/>
          <w:lang w:val="en-US"/>
        </w:rPr>
        <w:t>kehtestamiseks</w:t>
      </w:r>
      <w:proofErr w:type="spellEnd"/>
      <w:r w:rsidR="005261F9" w:rsidRPr="000C14F6">
        <w:rPr>
          <w:sz w:val="24"/>
          <w:szCs w:val="24"/>
          <w:lang w:val="en-US"/>
        </w:rPr>
        <w:t xml:space="preserve"> (</w:t>
      </w:r>
      <w:proofErr w:type="spellStart"/>
      <w:r w:rsidR="00D000E4" w:rsidRPr="000C14F6">
        <w:rPr>
          <w:sz w:val="24"/>
          <w:szCs w:val="24"/>
          <w:lang w:val="en-US"/>
        </w:rPr>
        <w:t>näiteks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F50344" w:rsidRPr="000C14F6">
        <w:rPr>
          <w:sz w:val="24"/>
          <w:szCs w:val="24"/>
          <w:lang w:val="en-US"/>
        </w:rPr>
        <w:t>nende</w:t>
      </w:r>
      <w:proofErr w:type="spellEnd"/>
      <w:r w:rsidR="00F5034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tervishoiuteenuse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osutajate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puhul</w:t>
      </w:r>
      <w:proofErr w:type="spellEnd"/>
      <w:r w:rsidR="00D000E4" w:rsidRPr="000C14F6">
        <w:rPr>
          <w:sz w:val="24"/>
          <w:szCs w:val="24"/>
          <w:lang w:val="en-US"/>
        </w:rPr>
        <w:t xml:space="preserve">, </w:t>
      </w:r>
      <w:proofErr w:type="spellStart"/>
      <w:r w:rsidR="00D000E4" w:rsidRPr="000C14F6">
        <w:rPr>
          <w:sz w:val="24"/>
          <w:szCs w:val="24"/>
          <w:lang w:val="en-US"/>
        </w:rPr>
        <w:t>kelle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eemalviibimine</w:t>
      </w:r>
      <w:proofErr w:type="spellEnd"/>
      <w:r w:rsidR="00D000E4" w:rsidRPr="000C14F6">
        <w:rPr>
          <w:sz w:val="24"/>
          <w:szCs w:val="24"/>
          <w:lang w:val="en-US"/>
        </w:rPr>
        <w:t xml:space="preserve"> on </w:t>
      </w:r>
      <w:proofErr w:type="spellStart"/>
      <w:r w:rsidR="00D000E4" w:rsidRPr="000C14F6">
        <w:rPr>
          <w:sz w:val="24"/>
          <w:szCs w:val="24"/>
          <w:lang w:val="en-US"/>
        </w:rPr>
        <w:t>olnud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seotud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järjestikuste</w:t>
      </w:r>
      <w:proofErr w:type="spellEnd"/>
      <w:r w:rsidR="00D000E4" w:rsidRPr="000C14F6">
        <w:rPr>
          <w:sz w:val="24"/>
          <w:szCs w:val="24"/>
          <w:lang w:val="en-US"/>
        </w:rPr>
        <w:t xml:space="preserve"> </w:t>
      </w:r>
      <w:proofErr w:type="spellStart"/>
      <w:r w:rsidR="00D000E4" w:rsidRPr="000C14F6">
        <w:rPr>
          <w:sz w:val="24"/>
          <w:szCs w:val="24"/>
          <w:lang w:val="en-US"/>
        </w:rPr>
        <w:t>lapsehoolduspuhkuste</w:t>
      </w:r>
      <w:r w:rsidR="00AF2226" w:rsidRPr="000C14F6">
        <w:rPr>
          <w:sz w:val="24"/>
          <w:szCs w:val="24"/>
          <w:lang w:val="en-US"/>
        </w:rPr>
        <w:t>ga</w:t>
      </w:r>
      <w:proofErr w:type="spellEnd"/>
      <w:r w:rsidR="00AF2226" w:rsidRPr="000C14F6">
        <w:rPr>
          <w:sz w:val="24"/>
          <w:szCs w:val="24"/>
          <w:lang w:val="en-US"/>
        </w:rPr>
        <w:t>)</w:t>
      </w:r>
      <w:r w:rsidR="00D000E4" w:rsidRPr="000C14F6">
        <w:rPr>
          <w:sz w:val="24"/>
          <w:szCs w:val="24"/>
          <w:lang w:val="en-US"/>
        </w:rPr>
        <w:t>.</w:t>
      </w:r>
      <w:r w:rsidR="00BB420C" w:rsidRPr="000C14F6">
        <w:rPr>
          <w:sz w:val="24"/>
          <w:szCs w:val="24"/>
          <w:lang w:val="en-US"/>
        </w:rPr>
        <w:t xml:space="preserve"> </w:t>
      </w:r>
      <w:r w:rsidR="00175407" w:rsidRPr="005261F9">
        <w:rPr>
          <w:sz w:val="24"/>
          <w:szCs w:val="24"/>
        </w:rPr>
        <w:t>Palume</w:t>
      </w:r>
      <w:r w:rsidR="008977E4" w:rsidRPr="005261F9">
        <w:rPr>
          <w:sz w:val="24"/>
          <w:szCs w:val="24"/>
        </w:rPr>
        <w:t xml:space="preserve"> vastavalt</w:t>
      </w:r>
      <w:r w:rsidR="00175407" w:rsidRPr="005261F9">
        <w:rPr>
          <w:sz w:val="24"/>
          <w:szCs w:val="24"/>
        </w:rPr>
        <w:t xml:space="preserve"> täiendada eelnõu ja seletuskirja.</w:t>
      </w:r>
    </w:p>
    <w:p w14:paraId="530D5D81" w14:textId="77777777" w:rsidR="00F50344" w:rsidRDefault="00F50344" w:rsidP="00F50344">
      <w:pPr>
        <w:jc w:val="both"/>
        <w:rPr>
          <w:sz w:val="24"/>
          <w:szCs w:val="24"/>
        </w:rPr>
      </w:pPr>
    </w:p>
    <w:p w14:paraId="3A1E9E7D" w14:textId="66779CB4" w:rsidR="00175407" w:rsidRPr="00175407" w:rsidRDefault="008A607D" w:rsidP="00F50344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175407" w:rsidRPr="00175407">
        <w:rPr>
          <w:sz w:val="24"/>
          <w:szCs w:val="24"/>
        </w:rPr>
        <w:t xml:space="preserve">alume </w:t>
      </w:r>
      <w:r w:rsidR="007958F7">
        <w:rPr>
          <w:sz w:val="24"/>
          <w:szCs w:val="24"/>
        </w:rPr>
        <w:t>täpsustada</w:t>
      </w:r>
      <w:r w:rsidR="00175407" w:rsidRPr="00175407">
        <w:rPr>
          <w:sz w:val="24"/>
          <w:szCs w:val="24"/>
        </w:rPr>
        <w:t xml:space="preserve">, kuidas tõlgendatakse edaspidi </w:t>
      </w:r>
      <w:proofErr w:type="spellStart"/>
      <w:r w:rsidR="00175407" w:rsidRPr="00175407">
        <w:rPr>
          <w:sz w:val="24"/>
          <w:szCs w:val="24"/>
        </w:rPr>
        <w:t>TTKSi</w:t>
      </w:r>
      <w:proofErr w:type="spellEnd"/>
      <w:r w:rsidR="00175407" w:rsidRPr="00175407">
        <w:rPr>
          <w:sz w:val="24"/>
          <w:szCs w:val="24"/>
        </w:rPr>
        <w:t xml:space="preserve"> tõenduspõhise meditsiini nõu</w:t>
      </w:r>
      <w:r w:rsidR="00F50344">
        <w:rPr>
          <w:sz w:val="24"/>
          <w:szCs w:val="24"/>
        </w:rPr>
        <w:t>et olukordades</w:t>
      </w:r>
      <w:r w:rsidR="00175407" w:rsidRPr="00175407">
        <w:rPr>
          <w:sz w:val="24"/>
          <w:szCs w:val="24"/>
        </w:rPr>
        <w:t>, ku</w:t>
      </w:r>
      <w:r w:rsidR="00F50344">
        <w:rPr>
          <w:sz w:val="24"/>
          <w:szCs w:val="24"/>
        </w:rPr>
        <w:t>s</w:t>
      </w:r>
      <w:r w:rsidR="00175407" w:rsidRPr="00175407">
        <w:rPr>
          <w:sz w:val="24"/>
          <w:szCs w:val="24"/>
        </w:rPr>
        <w:t xml:space="preserve"> puuduvad teaduslikud uuringud, uuringud on alles pooleli või tulemused </w:t>
      </w:r>
      <w:r w:rsidR="00F50344">
        <w:rPr>
          <w:sz w:val="24"/>
          <w:szCs w:val="24"/>
        </w:rPr>
        <w:t xml:space="preserve">on </w:t>
      </w:r>
      <w:r w:rsidR="00175407" w:rsidRPr="00175407">
        <w:rPr>
          <w:sz w:val="24"/>
          <w:szCs w:val="24"/>
        </w:rPr>
        <w:lastRenderedPageBreak/>
        <w:t xml:space="preserve">teadmata, haigus on väga haruldane, uuringute tulemused on vastuolulised, tõendus on nõrk või madala kvaliteediga. </w:t>
      </w:r>
    </w:p>
    <w:p w14:paraId="18714FB8" w14:textId="77777777" w:rsidR="00F50344" w:rsidRDefault="00F50344" w:rsidP="00F50344">
      <w:pPr>
        <w:jc w:val="both"/>
        <w:rPr>
          <w:sz w:val="24"/>
          <w:szCs w:val="24"/>
        </w:rPr>
      </w:pPr>
    </w:p>
    <w:p w14:paraId="5E325909" w14:textId="67EF044B" w:rsidR="00915B2E" w:rsidRPr="00915B2E" w:rsidRDefault="00E66684" w:rsidP="00915B2E">
      <w:pPr>
        <w:jc w:val="both"/>
        <w:rPr>
          <w:sz w:val="24"/>
          <w:szCs w:val="24"/>
        </w:rPr>
      </w:pPr>
      <w:r>
        <w:rPr>
          <w:sz w:val="24"/>
          <w:szCs w:val="24"/>
        </w:rPr>
        <w:t>Leiame, et</w:t>
      </w:r>
      <w:r w:rsidR="00915B2E" w:rsidRPr="008669FF">
        <w:rPr>
          <w:sz w:val="24"/>
          <w:szCs w:val="24"/>
        </w:rPr>
        <w:t xml:space="preserve"> tervishoiuteenuste korraldamise seaduse eelnõus</w:t>
      </w:r>
      <w:r>
        <w:rPr>
          <w:sz w:val="24"/>
          <w:szCs w:val="24"/>
        </w:rPr>
        <w:t xml:space="preserve"> vajab</w:t>
      </w:r>
      <w:r w:rsidR="00915B2E" w:rsidRPr="008669FF">
        <w:rPr>
          <w:sz w:val="24"/>
          <w:szCs w:val="24"/>
        </w:rPr>
        <w:t xml:space="preserve"> täpsustamist ja konkreetsemat sõnastust § 41 lõikes 2 tegevusloa taotluse lisana nõutud "planeeritava kvaliteedijuhtimise süsteemi kirjeldus". </w:t>
      </w:r>
      <w:r w:rsidR="00915B2E" w:rsidRPr="008669FF">
        <w:rPr>
          <w:sz w:val="24"/>
          <w:szCs w:val="24"/>
        </w:rPr>
        <w:t>Praegusel</w:t>
      </w:r>
      <w:r w:rsidR="00915B2E" w:rsidRPr="008669FF">
        <w:rPr>
          <w:sz w:val="24"/>
          <w:szCs w:val="24"/>
        </w:rPr>
        <w:t xml:space="preserve"> kujul tekitab nõue erinevaid tõlgendusvõimalusi ning mitmeti mõistmist.</w:t>
      </w:r>
      <w:r w:rsidR="00915B2E" w:rsidRPr="008669FF">
        <w:rPr>
          <w:sz w:val="24"/>
          <w:szCs w:val="24"/>
        </w:rPr>
        <w:br/>
        <w:t xml:space="preserve">Kas piisab näiteks TTO juhendite loetelust, mis on </w:t>
      </w:r>
      <w:r w:rsidR="00915B2E" w:rsidRPr="008669FF">
        <w:rPr>
          <w:sz w:val="24"/>
          <w:szCs w:val="24"/>
        </w:rPr>
        <w:t>sätestatud</w:t>
      </w:r>
      <w:r w:rsidR="00915B2E" w:rsidRPr="008669FF">
        <w:rPr>
          <w:sz w:val="24"/>
          <w:szCs w:val="24"/>
        </w:rPr>
        <w:t xml:space="preserve"> terviseministri 24.10.2024 määruse</w:t>
      </w:r>
      <w:r w:rsidR="00915B2E" w:rsidRPr="008669FF">
        <w:rPr>
          <w:sz w:val="24"/>
          <w:szCs w:val="24"/>
        </w:rPr>
        <w:t>ga</w:t>
      </w:r>
      <w:r w:rsidR="00915B2E" w:rsidRPr="008669FF">
        <w:rPr>
          <w:sz w:val="24"/>
          <w:szCs w:val="24"/>
        </w:rPr>
        <w:t xml:space="preserve"> nr 43 "Tervishoiuteenuste kvaliteedi ja patsiendiohutuse tagamise nõuded"? Palume täpsustada, mida </w:t>
      </w:r>
      <w:r w:rsidR="00915B2E" w:rsidRPr="008669FF">
        <w:rPr>
          <w:sz w:val="24"/>
          <w:szCs w:val="24"/>
        </w:rPr>
        <w:t xml:space="preserve">peab hõlmama </w:t>
      </w:r>
      <w:r w:rsidR="00915B2E" w:rsidRPr="008669FF">
        <w:rPr>
          <w:sz w:val="24"/>
          <w:szCs w:val="24"/>
        </w:rPr>
        <w:t>kvaliteedijuhtimise süsteemi kirjeldus</w:t>
      </w:r>
      <w:r w:rsidR="00915B2E" w:rsidRPr="008669FF">
        <w:rPr>
          <w:sz w:val="24"/>
          <w:szCs w:val="24"/>
        </w:rPr>
        <w:t>.</w:t>
      </w:r>
    </w:p>
    <w:p w14:paraId="227FB568" w14:textId="77777777" w:rsidR="001F520D" w:rsidRDefault="001F520D" w:rsidP="001F520D">
      <w:pPr>
        <w:jc w:val="both"/>
        <w:rPr>
          <w:sz w:val="24"/>
          <w:szCs w:val="24"/>
        </w:rPr>
      </w:pPr>
    </w:p>
    <w:p w14:paraId="619841E5" w14:textId="77777777" w:rsidR="00915B2E" w:rsidRDefault="00915B2E" w:rsidP="00915B2E">
      <w:pPr>
        <w:jc w:val="both"/>
        <w:rPr>
          <w:sz w:val="24"/>
          <w:szCs w:val="24"/>
        </w:rPr>
      </w:pPr>
      <w:r>
        <w:rPr>
          <w:sz w:val="24"/>
          <w:szCs w:val="24"/>
        </w:rPr>
        <w:t>Lisaks p</w:t>
      </w:r>
      <w:r w:rsidRPr="00175407">
        <w:rPr>
          <w:sz w:val="24"/>
          <w:szCs w:val="24"/>
        </w:rPr>
        <w:t xml:space="preserve">alume üle vaadata </w:t>
      </w:r>
      <w:r>
        <w:rPr>
          <w:sz w:val="24"/>
          <w:szCs w:val="24"/>
        </w:rPr>
        <w:t xml:space="preserve">eelnõu </w:t>
      </w:r>
      <w:r w:rsidRPr="00175407">
        <w:rPr>
          <w:sz w:val="24"/>
          <w:szCs w:val="24"/>
        </w:rPr>
        <w:t xml:space="preserve">punktiga 18 lisatava paragrahvi numeratsioon, sest sama </w:t>
      </w:r>
      <w:r>
        <w:rPr>
          <w:sz w:val="24"/>
          <w:szCs w:val="24"/>
        </w:rPr>
        <w:t xml:space="preserve">numeratsiooniga </w:t>
      </w:r>
      <w:r w:rsidRPr="00175407">
        <w:rPr>
          <w:sz w:val="24"/>
          <w:szCs w:val="24"/>
        </w:rPr>
        <w:t>paragrahv on kehtivas seaduses juba olemas.</w:t>
      </w:r>
    </w:p>
    <w:p w14:paraId="03B5E599" w14:textId="77777777" w:rsidR="00915B2E" w:rsidRDefault="00915B2E" w:rsidP="001F520D">
      <w:pPr>
        <w:jc w:val="both"/>
        <w:rPr>
          <w:sz w:val="24"/>
          <w:szCs w:val="24"/>
        </w:rPr>
      </w:pPr>
    </w:p>
    <w:p w14:paraId="2D429268" w14:textId="1ED83486" w:rsidR="00F50344" w:rsidRPr="00F50344" w:rsidRDefault="00F50344" w:rsidP="00F50344">
      <w:pPr>
        <w:jc w:val="both"/>
        <w:rPr>
          <w:sz w:val="24"/>
          <w:szCs w:val="24"/>
          <w:lang w:val="en-US"/>
        </w:rPr>
      </w:pPr>
      <w:proofErr w:type="spellStart"/>
      <w:r w:rsidRPr="00F50344">
        <w:rPr>
          <w:sz w:val="24"/>
          <w:szCs w:val="24"/>
          <w:lang w:val="en-US"/>
        </w:rPr>
        <w:t>Täname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veel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kord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võimaluse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eest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oma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seisukohti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esitada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ning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palume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esitatud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tähelepanekuid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eelnõu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edasises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menetluses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arvesse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võtta</w:t>
      </w:r>
      <w:proofErr w:type="spellEnd"/>
      <w:r w:rsidRPr="00F50344">
        <w:rPr>
          <w:sz w:val="24"/>
          <w:szCs w:val="24"/>
          <w:lang w:val="en-US"/>
        </w:rPr>
        <w:t xml:space="preserve"> ja </w:t>
      </w:r>
      <w:proofErr w:type="spellStart"/>
      <w:r w:rsidRPr="00F50344">
        <w:rPr>
          <w:sz w:val="24"/>
          <w:szCs w:val="24"/>
          <w:lang w:val="en-US"/>
        </w:rPr>
        <w:t>võimalusel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eelnõu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r w:rsidR="00E66684">
        <w:rPr>
          <w:sz w:val="24"/>
          <w:szCs w:val="24"/>
          <w:lang w:val="en-US"/>
        </w:rPr>
        <w:t xml:space="preserve">ja </w:t>
      </w:r>
      <w:proofErr w:type="spellStart"/>
      <w:r w:rsidR="00E66684">
        <w:rPr>
          <w:sz w:val="24"/>
          <w:szCs w:val="24"/>
          <w:lang w:val="en-US"/>
        </w:rPr>
        <w:t>seletuskirja</w:t>
      </w:r>
      <w:proofErr w:type="spellEnd"/>
      <w:r w:rsidR="00E6668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vastavalt</w:t>
      </w:r>
      <w:proofErr w:type="spellEnd"/>
      <w:r w:rsidRPr="00F50344">
        <w:rPr>
          <w:sz w:val="24"/>
          <w:szCs w:val="24"/>
          <w:lang w:val="en-US"/>
        </w:rPr>
        <w:t xml:space="preserve"> </w:t>
      </w:r>
      <w:proofErr w:type="spellStart"/>
      <w:r w:rsidRPr="00F50344">
        <w:rPr>
          <w:sz w:val="24"/>
          <w:szCs w:val="24"/>
          <w:lang w:val="en-US"/>
        </w:rPr>
        <w:t>täiendada</w:t>
      </w:r>
      <w:proofErr w:type="spellEnd"/>
      <w:r w:rsidRPr="00F50344">
        <w:rPr>
          <w:sz w:val="24"/>
          <w:szCs w:val="24"/>
          <w:lang w:val="en-US"/>
        </w:rPr>
        <w:t>.</w:t>
      </w:r>
    </w:p>
    <w:p w14:paraId="3DEE39D7" w14:textId="77777777" w:rsidR="00F50344" w:rsidRDefault="00F50344" w:rsidP="67214D9F">
      <w:pPr>
        <w:jc w:val="both"/>
        <w:rPr>
          <w:sz w:val="24"/>
          <w:szCs w:val="24"/>
        </w:rPr>
      </w:pPr>
    </w:p>
    <w:p w14:paraId="0D0B940D" w14:textId="77777777" w:rsidR="00642565" w:rsidRPr="008D11F0" w:rsidRDefault="00642565" w:rsidP="00AE6938">
      <w:pPr>
        <w:spacing w:line="276" w:lineRule="auto"/>
        <w:jc w:val="both"/>
        <w:rPr>
          <w:sz w:val="24"/>
          <w:szCs w:val="24"/>
        </w:rPr>
      </w:pPr>
    </w:p>
    <w:p w14:paraId="21A16889" w14:textId="77777777" w:rsidR="00D85FAB" w:rsidRPr="008D11F0" w:rsidRDefault="00D85FAB" w:rsidP="00AE6938">
      <w:pPr>
        <w:spacing w:line="276" w:lineRule="auto"/>
        <w:jc w:val="both"/>
        <w:rPr>
          <w:sz w:val="24"/>
          <w:szCs w:val="24"/>
        </w:rPr>
      </w:pPr>
      <w:r w:rsidRPr="008D11F0">
        <w:rPr>
          <w:sz w:val="24"/>
          <w:szCs w:val="24"/>
        </w:rPr>
        <w:t>Lugupidamisega</w:t>
      </w:r>
    </w:p>
    <w:p w14:paraId="0E27B00A" w14:textId="77777777" w:rsidR="00850BB2" w:rsidRPr="008D11F0" w:rsidRDefault="00850BB2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5138B190" w14:textId="77777777" w:rsidR="00850BB2" w:rsidRPr="008D11F0" w:rsidRDefault="0080091C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/allkirjastatud digitaalselt/</w:t>
      </w:r>
    </w:p>
    <w:p w14:paraId="60061E4C" w14:textId="77777777" w:rsidR="00D34446" w:rsidRPr="008D11F0" w:rsidRDefault="00D34446" w:rsidP="00AE6938">
      <w:pPr>
        <w:spacing w:line="276" w:lineRule="auto"/>
        <w:jc w:val="both"/>
        <w:rPr>
          <w:color w:val="000000"/>
          <w:sz w:val="24"/>
          <w:szCs w:val="24"/>
        </w:rPr>
      </w:pPr>
    </w:p>
    <w:p w14:paraId="7899DE80" w14:textId="77777777" w:rsidR="00D85FAB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Urmas Sule</w:t>
      </w:r>
    </w:p>
    <w:p w14:paraId="3C17DD87" w14:textId="77777777" w:rsidR="00FB6D88" w:rsidRPr="008D11F0" w:rsidRDefault="00D85FAB" w:rsidP="00AE6938">
      <w:pPr>
        <w:spacing w:line="276" w:lineRule="auto"/>
        <w:jc w:val="both"/>
        <w:rPr>
          <w:color w:val="000000"/>
          <w:sz w:val="24"/>
          <w:szCs w:val="24"/>
        </w:rPr>
      </w:pPr>
      <w:r w:rsidRPr="008D11F0">
        <w:rPr>
          <w:color w:val="000000"/>
          <w:sz w:val="24"/>
          <w:szCs w:val="24"/>
        </w:rPr>
        <w:t>Juhatuse esimees</w:t>
      </w:r>
    </w:p>
    <w:sectPr w:rsidR="00FB6D88" w:rsidRPr="008D11F0" w:rsidSect="00FF2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202" w:right="1021" w:bottom="1202" w:left="1191" w:header="425" w:footer="3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402A" w14:textId="77777777" w:rsidR="00117246" w:rsidRDefault="00117246">
      <w:r>
        <w:separator/>
      </w:r>
    </w:p>
  </w:endnote>
  <w:endnote w:type="continuationSeparator" w:id="0">
    <w:p w14:paraId="3475DE35" w14:textId="77777777" w:rsidR="00117246" w:rsidRDefault="0011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6C05" w14:textId="77777777" w:rsidR="00AE6938" w:rsidRDefault="00AE69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E6938" w:rsidRDefault="00AE69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6BBA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</w:t>
    </w:r>
    <w:r>
      <w:rPr>
        <w:rFonts w:ascii="Arial" w:hAnsi="Arial"/>
      </w:rPr>
      <w:t>Lõõtsa 8</w:t>
    </w:r>
    <w:r>
      <w:rPr>
        <w:rFonts w:ascii="Arial" w:hAnsi="Arial"/>
      </w:rPr>
      <w:tab/>
      <w:t xml:space="preserve">                                  TEL. 677 7010                                  SWEDBANK</w:t>
    </w:r>
    <w:r>
      <w:rPr>
        <w:rFonts w:ascii="Arial" w:hAnsi="Arial"/>
      </w:rPr>
      <w:tab/>
    </w:r>
    <w:r>
      <w:rPr>
        <w:rFonts w:ascii="Arial" w:hAnsi="Arial"/>
      </w:rPr>
      <w:tab/>
    </w:r>
  </w:p>
  <w:p w14:paraId="24D244BE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11415 TALLINN</w:t>
    </w:r>
    <w:r>
      <w:rPr>
        <w:rFonts w:ascii="Arial" w:hAnsi="Arial"/>
      </w:rPr>
      <w:tab/>
      <w:t xml:space="preserve">                             info@haiglateliit.ee                           EE202200001120101998</w:t>
    </w:r>
  </w:p>
  <w:p w14:paraId="3E4059BF" w14:textId="77777777" w:rsidR="00B1061F" w:rsidRDefault="00B1061F">
    <w:pPr>
      <w:pStyle w:val="Footer"/>
      <w:pBdr>
        <w:top w:val="single" w:sz="4" w:space="1" w:color="auto"/>
      </w:pBdr>
      <w:tabs>
        <w:tab w:val="clear" w:pos="8640"/>
        <w:tab w:val="right" w:pos="9214"/>
      </w:tabs>
      <w:rPr>
        <w:rFonts w:ascii="Arial" w:hAnsi="Arial"/>
      </w:rPr>
    </w:pPr>
    <w:r>
      <w:rPr>
        <w:rFonts w:ascii="Arial" w:hAnsi="Arial"/>
      </w:rPr>
      <w:t xml:space="preserve">  EESTI</w:t>
    </w:r>
    <w:r>
      <w:rPr>
        <w:rFonts w:ascii="Arial" w:hAnsi="Arial"/>
      </w:rPr>
      <w:tab/>
      <w:t xml:space="preserve">                  </w:t>
    </w:r>
    <w:r>
      <w:rPr>
        <w:rFonts w:ascii="Arial" w:hAnsi="Arial"/>
      </w:rPr>
      <w:tab/>
      <w:t>Registreerimisnumber 80031629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24BA" w14:textId="77777777" w:rsidR="00117246" w:rsidRDefault="00117246">
      <w:r>
        <w:separator/>
      </w:r>
    </w:p>
  </w:footnote>
  <w:footnote w:type="continuationSeparator" w:id="0">
    <w:p w14:paraId="58D60AF4" w14:textId="77777777" w:rsidR="00117246" w:rsidRDefault="00117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AE6938" w:rsidRDefault="00AE69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AE6938" w:rsidRDefault="00AE6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B1061F" w:rsidRDefault="002751E0">
    <w:pPr>
      <w:pStyle w:val="Header"/>
    </w:pPr>
    <w:r>
      <w:rPr>
        <w:noProof/>
      </w:rPr>
      <w:drawing>
        <wp:inline distT="0" distB="0" distL="0" distR="0" wp14:anchorId="7D8BFC9C" wp14:editId="07777777">
          <wp:extent cx="2457450" cy="8667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314"/>
    <w:multiLevelType w:val="hybridMultilevel"/>
    <w:tmpl w:val="4CA2375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BBB390E"/>
    <w:multiLevelType w:val="hybridMultilevel"/>
    <w:tmpl w:val="008C570E"/>
    <w:lvl w:ilvl="0" w:tplc="126E70A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1C7A"/>
    <w:multiLevelType w:val="hybridMultilevel"/>
    <w:tmpl w:val="E4FE8F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655"/>
    <w:multiLevelType w:val="hybridMultilevel"/>
    <w:tmpl w:val="34920F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F7699"/>
    <w:multiLevelType w:val="hybridMultilevel"/>
    <w:tmpl w:val="3DF2DA3E"/>
    <w:lvl w:ilvl="0" w:tplc="77B01BF6">
      <w:numFmt w:val="bullet"/>
      <w:lvlText w:val=""/>
      <w:lvlJc w:val="left"/>
      <w:pPr>
        <w:ind w:left="555" w:hanging="405"/>
      </w:pPr>
      <w:rPr>
        <w:rFonts w:ascii="Symbol" w:eastAsia="Times New Roman" w:hAnsi="Symbol" w:cs="Times New Roman" w:hint="default"/>
        <w:color w:val="333333"/>
        <w:sz w:val="2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133F"/>
    <w:multiLevelType w:val="hybridMultilevel"/>
    <w:tmpl w:val="56E2A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5099"/>
    <w:multiLevelType w:val="hybridMultilevel"/>
    <w:tmpl w:val="7940FEF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08CE"/>
    <w:multiLevelType w:val="hybridMultilevel"/>
    <w:tmpl w:val="A25C19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01A06"/>
    <w:multiLevelType w:val="hybridMultilevel"/>
    <w:tmpl w:val="2EF01B2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61EB9"/>
    <w:multiLevelType w:val="hybridMultilevel"/>
    <w:tmpl w:val="E09438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9674A"/>
    <w:multiLevelType w:val="hybridMultilevel"/>
    <w:tmpl w:val="71D8D9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321AC"/>
    <w:multiLevelType w:val="multilevel"/>
    <w:tmpl w:val="EDB6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C188A"/>
    <w:multiLevelType w:val="multilevel"/>
    <w:tmpl w:val="E3E44898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  <w:b w:val="0"/>
        <w:i w:val="0"/>
        <w:color w:val="auto"/>
        <w:sz w:val="16"/>
        <w:lang w:val="et-EE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color w:val="auto"/>
        <w:sz w:val="16"/>
        <w:lang w:val="en-US" w:eastAsia="en-US" w:bidi="ar-SA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  <w:b w:val="0"/>
        <w:i w:val="0"/>
        <w:color w:val="auto"/>
        <w:sz w:val="16"/>
        <w:lang w:val="en-US" w:eastAsia="en-US" w:bidi="ar-SA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color w:val="auto"/>
        <w:sz w:val="16"/>
        <w:lang w:val="en-US" w:eastAsia="en-US" w:bidi="ar-SA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  <w:b w:val="0"/>
        <w:i w:val="0"/>
        <w:color w:val="auto"/>
        <w:sz w:val="16"/>
        <w:lang w:val="en-US" w:eastAsia="en-US" w:bidi="ar-SA"/>
      </w:rPr>
    </w:lvl>
  </w:abstractNum>
  <w:abstractNum w:abstractNumId="13" w15:restartNumberingAfterBreak="0">
    <w:nsid w:val="3D260C38"/>
    <w:multiLevelType w:val="hybridMultilevel"/>
    <w:tmpl w:val="C29679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1C0"/>
    <w:multiLevelType w:val="hybridMultilevel"/>
    <w:tmpl w:val="B85C20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520B3"/>
    <w:multiLevelType w:val="hybridMultilevel"/>
    <w:tmpl w:val="ED7AE20C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83C90"/>
    <w:multiLevelType w:val="multilevel"/>
    <w:tmpl w:val="37866A86"/>
    <w:styleLink w:val="WW8Num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D34029"/>
    <w:multiLevelType w:val="hybridMultilevel"/>
    <w:tmpl w:val="73BC66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A7CAB"/>
    <w:multiLevelType w:val="hybridMultilevel"/>
    <w:tmpl w:val="EC9234D2"/>
    <w:lvl w:ilvl="0" w:tplc="C7081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18A85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A2F6B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9C4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C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DE7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DA7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E0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98C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F8D2526"/>
    <w:multiLevelType w:val="hybridMultilevel"/>
    <w:tmpl w:val="AD0E80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67965">
    <w:abstractNumId w:val="16"/>
  </w:num>
  <w:num w:numId="2" w16cid:durableId="2139294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0337213">
    <w:abstractNumId w:val="6"/>
  </w:num>
  <w:num w:numId="4" w16cid:durableId="2014014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1069776">
    <w:abstractNumId w:val="14"/>
  </w:num>
  <w:num w:numId="6" w16cid:durableId="1544712611">
    <w:abstractNumId w:val="5"/>
  </w:num>
  <w:num w:numId="7" w16cid:durableId="1086849461">
    <w:abstractNumId w:val="17"/>
  </w:num>
  <w:num w:numId="8" w16cid:durableId="531768593">
    <w:abstractNumId w:val="10"/>
  </w:num>
  <w:num w:numId="9" w16cid:durableId="594173975">
    <w:abstractNumId w:val="8"/>
  </w:num>
  <w:num w:numId="10" w16cid:durableId="430511825">
    <w:abstractNumId w:val="2"/>
  </w:num>
  <w:num w:numId="11" w16cid:durableId="2078092319">
    <w:abstractNumId w:val="18"/>
  </w:num>
  <w:num w:numId="12" w16cid:durableId="1871213901">
    <w:abstractNumId w:val="7"/>
  </w:num>
  <w:num w:numId="13" w16cid:durableId="1705902849">
    <w:abstractNumId w:val="1"/>
  </w:num>
  <w:num w:numId="14" w16cid:durableId="1924338795">
    <w:abstractNumId w:val="13"/>
  </w:num>
  <w:num w:numId="15" w16cid:durableId="1936938691">
    <w:abstractNumId w:val="11"/>
  </w:num>
  <w:num w:numId="16" w16cid:durableId="1354959699">
    <w:abstractNumId w:val="19"/>
  </w:num>
  <w:num w:numId="17" w16cid:durableId="456921108">
    <w:abstractNumId w:val="0"/>
  </w:num>
  <w:num w:numId="18" w16cid:durableId="95248835">
    <w:abstractNumId w:val="4"/>
  </w:num>
  <w:num w:numId="19" w16cid:durableId="1147547786">
    <w:abstractNumId w:val="12"/>
  </w:num>
  <w:num w:numId="20" w16cid:durableId="1789010858">
    <w:abstractNumId w:val="3"/>
  </w:num>
  <w:num w:numId="21" w16cid:durableId="102302195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77"/>
    <w:rsid w:val="000026AC"/>
    <w:rsid w:val="0000271A"/>
    <w:rsid w:val="00003F93"/>
    <w:rsid w:val="00010261"/>
    <w:rsid w:val="000125A8"/>
    <w:rsid w:val="00013FD7"/>
    <w:rsid w:val="00022E9D"/>
    <w:rsid w:val="000270EE"/>
    <w:rsid w:val="00032663"/>
    <w:rsid w:val="00035659"/>
    <w:rsid w:val="00035D6E"/>
    <w:rsid w:val="00041F9F"/>
    <w:rsid w:val="00044406"/>
    <w:rsid w:val="00046224"/>
    <w:rsid w:val="000638C6"/>
    <w:rsid w:val="00076295"/>
    <w:rsid w:val="00077647"/>
    <w:rsid w:val="00080D7B"/>
    <w:rsid w:val="00084198"/>
    <w:rsid w:val="00085ED2"/>
    <w:rsid w:val="00096CD3"/>
    <w:rsid w:val="000A1F20"/>
    <w:rsid w:val="000A4A2E"/>
    <w:rsid w:val="000A5FB7"/>
    <w:rsid w:val="000B1F71"/>
    <w:rsid w:val="000B2984"/>
    <w:rsid w:val="000B4BA1"/>
    <w:rsid w:val="000B4F4F"/>
    <w:rsid w:val="000B5381"/>
    <w:rsid w:val="000B5D3F"/>
    <w:rsid w:val="000C14F6"/>
    <w:rsid w:val="000C24B1"/>
    <w:rsid w:val="000D211E"/>
    <w:rsid w:val="000D3906"/>
    <w:rsid w:val="000E02AB"/>
    <w:rsid w:val="000E2268"/>
    <w:rsid w:val="000E304F"/>
    <w:rsid w:val="000F1CD4"/>
    <w:rsid w:val="000F2846"/>
    <w:rsid w:val="000F4316"/>
    <w:rsid w:val="000F4BF6"/>
    <w:rsid w:val="000F56DF"/>
    <w:rsid w:val="00102640"/>
    <w:rsid w:val="0010595B"/>
    <w:rsid w:val="0010774E"/>
    <w:rsid w:val="00111D03"/>
    <w:rsid w:val="00117246"/>
    <w:rsid w:val="0012110D"/>
    <w:rsid w:val="00124AD0"/>
    <w:rsid w:val="00130342"/>
    <w:rsid w:val="001319C8"/>
    <w:rsid w:val="00132003"/>
    <w:rsid w:val="00135E1F"/>
    <w:rsid w:val="001407EF"/>
    <w:rsid w:val="00140D81"/>
    <w:rsid w:val="00142C29"/>
    <w:rsid w:val="00144EB6"/>
    <w:rsid w:val="00146D3E"/>
    <w:rsid w:val="00150420"/>
    <w:rsid w:val="0015180A"/>
    <w:rsid w:val="00152951"/>
    <w:rsid w:val="001536D7"/>
    <w:rsid w:val="00156098"/>
    <w:rsid w:val="00157112"/>
    <w:rsid w:val="0016527B"/>
    <w:rsid w:val="0016599D"/>
    <w:rsid w:val="00170A8C"/>
    <w:rsid w:val="0017123D"/>
    <w:rsid w:val="00172CEC"/>
    <w:rsid w:val="00173293"/>
    <w:rsid w:val="00175407"/>
    <w:rsid w:val="00183B8E"/>
    <w:rsid w:val="0018455C"/>
    <w:rsid w:val="00190B88"/>
    <w:rsid w:val="0019582A"/>
    <w:rsid w:val="00195E42"/>
    <w:rsid w:val="00197E4F"/>
    <w:rsid w:val="001A4715"/>
    <w:rsid w:val="001B56E5"/>
    <w:rsid w:val="001B5C58"/>
    <w:rsid w:val="001C43D7"/>
    <w:rsid w:val="001C51D6"/>
    <w:rsid w:val="001C6B85"/>
    <w:rsid w:val="001C7C03"/>
    <w:rsid w:val="001D32C7"/>
    <w:rsid w:val="001D37E4"/>
    <w:rsid w:val="001D5133"/>
    <w:rsid w:val="001E3075"/>
    <w:rsid w:val="001E5F2E"/>
    <w:rsid w:val="001E6073"/>
    <w:rsid w:val="001E6112"/>
    <w:rsid w:val="001F1964"/>
    <w:rsid w:val="001F1BFC"/>
    <w:rsid w:val="001F1CFC"/>
    <w:rsid w:val="001F1EB3"/>
    <w:rsid w:val="001F520D"/>
    <w:rsid w:val="0020348F"/>
    <w:rsid w:val="002065E5"/>
    <w:rsid w:val="0020794C"/>
    <w:rsid w:val="00207C9D"/>
    <w:rsid w:val="00216FB0"/>
    <w:rsid w:val="00225D7D"/>
    <w:rsid w:val="00231776"/>
    <w:rsid w:val="00235970"/>
    <w:rsid w:val="0024038F"/>
    <w:rsid w:val="002408F7"/>
    <w:rsid w:val="0024269B"/>
    <w:rsid w:val="0024289D"/>
    <w:rsid w:val="00243C55"/>
    <w:rsid w:val="00245043"/>
    <w:rsid w:val="00246398"/>
    <w:rsid w:val="00246BE5"/>
    <w:rsid w:val="00252117"/>
    <w:rsid w:val="00260042"/>
    <w:rsid w:val="00264EDA"/>
    <w:rsid w:val="00265F3C"/>
    <w:rsid w:val="00272D7B"/>
    <w:rsid w:val="002751E0"/>
    <w:rsid w:val="002755A3"/>
    <w:rsid w:val="002759F5"/>
    <w:rsid w:val="00277211"/>
    <w:rsid w:val="00280C76"/>
    <w:rsid w:val="00281597"/>
    <w:rsid w:val="002816DF"/>
    <w:rsid w:val="00282E86"/>
    <w:rsid w:val="00290B4D"/>
    <w:rsid w:val="002914F5"/>
    <w:rsid w:val="00292128"/>
    <w:rsid w:val="00292452"/>
    <w:rsid w:val="00295897"/>
    <w:rsid w:val="002A1588"/>
    <w:rsid w:val="002B049F"/>
    <w:rsid w:val="002B0CF1"/>
    <w:rsid w:val="002B189D"/>
    <w:rsid w:val="002B421D"/>
    <w:rsid w:val="002B7EF7"/>
    <w:rsid w:val="002C08A8"/>
    <w:rsid w:val="002C3F3C"/>
    <w:rsid w:val="002D1270"/>
    <w:rsid w:val="002D260E"/>
    <w:rsid w:val="002D496D"/>
    <w:rsid w:val="002D7895"/>
    <w:rsid w:val="002E0BB6"/>
    <w:rsid w:val="002E2480"/>
    <w:rsid w:val="002E33B4"/>
    <w:rsid w:val="002E4ED2"/>
    <w:rsid w:val="002F1646"/>
    <w:rsid w:val="002F39B6"/>
    <w:rsid w:val="002F5772"/>
    <w:rsid w:val="002F5FEB"/>
    <w:rsid w:val="002F60C5"/>
    <w:rsid w:val="002F789A"/>
    <w:rsid w:val="00305FAD"/>
    <w:rsid w:val="00311F5D"/>
    <w:rsid w:val="00312EF0"/>
    <w:rsid w:val="00315115"/>
    <w:rsid w:val="003207AC"/>
    <w:rsid w:val="0033268D"/>
    <w:rsid w:val="003369D1"/>
    <w:rsid w:val="00336BF5"/>
    <w:rsid w:val="00343C83"/>
    <w:rsid w:val="003478A6"/>
    <w:rsid w:val="00352A66"/>
    <w:rsid w:val="00355C75"/>
    <w:rsid w:val="00357779"/>
    <w:rsid w:val="00360AFE"/>
    <w:rsid w:val="00361A30"/>
    <w:rsid w:val="00364A95"/>
    <w:rsid w:val="00366331"/>
    <w:rsid w:val="00367BD9"/>
    <w:rsid w:val="00372C04"/>
    <w:rsid w:val="00376621"/>
    <w:rsid w:val="003826BC"/>
    <w:rsid w:val="00385EE2"/>
    <w:rsid w:val="00386156"/>
    <w:rsid w:val="00386496"/>
    <w:rsid w:val="003866FF"/>
    <w:rsid w:val="00390774"/>
    <w:rsid w:val="00392882"/>
    <w:rsid w:val="003951D7"/>
    <w:rsid w:val="003A06E9"/>
    <w:rsid w:val="003A0FC6"/>
    <w:rsid w:val="003A25B2"/>
    <w:rsid w:val="003A3FC8"/>
    <w:rsid w:val="003B0236"/>
    <w:rsid w:val="003B4966"/>
    <w:rsid w:val="003C4805"/>
    <w:rsid w:val="003C599E"/>
    <w:rsid w:val="003D1D70"/>
    <w:rsid w:val="003D2BDF"/>
    <w:rsid w:val="003D303B"/>
    <w:rsid w:val="003D3D0A"/>
    <w:rsid w:val="003D418C"/>
    <w:rsid w:val="003D7699"/>
    <w:rsid w:val="003E1829"/>
    <w:rsid w:val="003E54E8"/>
    <w:rsid w:val="003F0E95"/>
    <w:rsid w:val="003F232A"/>
    <w:rsid w:val="003F24B3"/>
    <w:rsid w:val="003F4B21"/>
    <w:rsid w:val="00403AB5"/>
    <w:rsid w:val="00407867"/>
    <w:rsid w:val="004133CE"/>
    <w:rsid w:val="0041637B"/>
    <w:rsid w:val="004201C4"/>
    <w:rsid w:val="00424A1A"/>
    <w:rsid w:val="00425A51"/>
    <w:rsid w:val="00432E49"/>
    <w:rsid w:val="00437CA6"/>
    <w:rsid w:val="004449F3"/>
    <w:rsid w:val="00444DD6"/>
    <w:rsid w:val="004536DD"/>
    <w:rsid w:val="00463952"/>
    <w:rsid w:val="00467F0E"/>
    <w:rsid w:val="00470A21"/>
    <w:rsid w:val="0047494A"/>
    <w:rsid w:val="00474CC6"/>
    <w:rsid w:val="00484957"/>
    <w:rsid w:val="00484964"/>
    <w:rsid w:val="00487B1D"/>
    <w:rsid w:val="00487D68"/>
    <w:rsid w:val="00493369"/>
    <w:rsid w:val="00495DC0"/>
    <w:rsid w:val="00496A3F"/>
    <w:rsid w:val="004A0692"/>
    <w:rsid w:val="004A08FC"/>
    <w:rsid w:val="004A0FCA"/>
    <w:rsid w:val="004A2785"/>
    <w:rsid w:val="004A2D77"/>
    <w:rsid w:val="004A440F"/>
    <w:rsid w:val="004A4AF8"/>
    <w:rsid w:val="004A7955"/>
    <w:rsid w:val="004B0901"/>
    <w:rsid w:val="004C3ED0"/>
    <w:rsid w:val="004C64A9"/>
    <w:rsid w:val="004C73FC"/>
    <w:rsid w:val="004E37CE"/>
    <w:rsid w:val="004E49EC"/>
    <w:rsid w:val="004E4C87"/>
    <w:rsid w:val="004E5345"/>
    <w:rsid w:val="004E5B3C"/>
    <w:rsid w:val="004E5C99"/>
    <w:rsid w:val="004F2CA3"/>
    <w:rsid w:val="004F2D14"/>
    <w:rsid w:val="004F325F"/>
    <w:rsid w:val="004F5908"/>
    <w:rsid w:val="00501FCE"/>
    <w:rsid w:val="0050240B"/>
    <w:rsid w:val="00504A2A"/>
    <w:rsid w:val="00506896"/>
    <w:rsid w:val="00506966"/>
    <w:rsid w:val="00512AB5"/>
    <w:rsid w:val="00513086"/>
    <w:rsid w:val="00515565"/>
    <w:rsid w:val="0051688F"/>
    <w:rsid w:val="00517705"/>
    <w:rsid w:val="0052121C"/>
    <w:rsid w:val="005212B0"/>
    <w:rsid w:val="00522157"/>
    <w:rsid w:val="005243D2"/>
    <w:rsid w:val="005261F9"/>
    <w:rsid w:val="00526846"/>
    <w:rsid w:val="00527D23"/>
    <w:rsid w:val="00532E62"/>
    <w:rsid w:val="00534299"/>
    <w:rsid w:val="0053672E"/>
    <w:rsid w:val="005373EA"/>
    <w:rsid w:val="00537713"/>
    <w:rsid w:val="00540D10"/>
    <w:rsid w:val="00541744"/>
    <w:rsid w:val="00541F03"/>
    <w:rsid w:val="0055733A"/>
    <w:rsid w:val="005677F9"/>
    <w:rsid w:val="005700AB"/>
    <w:rsid w:val="00570B8E"/>
    <w:rsid w:val="0057659A"/>
    <w:rsid w:val="00577038"/>
    <w:rsid w:val="00581438"/>
    <w:rsid w:val="005858CF"/>
    <w:rsid w:val="00586336"/>
    <w:rsid w:val="00590DE5"/>
    <w:rsid w:val="00593EEF"/>
    <w:rsid w:val="0059756B"/>
    <w:rsid w:val="005A24EC"/>
    <w:rsid w:val="005A255E"/>
    <w:rsid w:val="005A6CF6"/>
    <w:rsid w:val="005A71A4"/>
    <w:rsid w:val="005A7B7D"/>
    <w:rsid w:val="005B0838"/>
    <w:rsid w:val="005B08B1"/>
    <w:rsid w:val="005B4F9E"/>
    <w:rsid w:val="005B7B2F"/>
    <w:rsid w:val="005C09BF"/>
    <w:rsid w:val="005C1D65"/>
    <w:rsid w:val="005C3E5E"/>
    <w:rsid w:val="005C3FDA"/>
    <w:rsid w:val="005C68ED"/>
    <w:rsid w:val="005D112E"/>
    <w:rsid w:val="005E197A"/>
    <w:rsid w:val="005E3A57"/>
    <w:rsid w:val="005E7DFD"/>
    <w:rsid w:val="005F6CD7"/>
    <w:rsid w:val="00602F55"/>
    <w:rsid w:val="00603DB4"/>
    <w:rsid w:val="00606EF6"/>
    <w:rsid w:val="006106CA"/>
    <w:rsid w:val="00615DCD"/>
    <w:rsid w:val="00625D90"/>
    <w:rsid w:val="0062723F"/>
    <w:rsid w:val="00635BC1"/>
    <w:rsid w:val="0064178E"/>
    <w:rsid w:val="00642565"/>
    <w:rsid w:val="00642A89"/>
    <w:rsid w:val="00647344"/>
    <w:rsid w:val="00651A2F"/>
    <w:rsid w:val="0065353B"/>
    <w:rsid w:val="00653FD6"/>
    <w:rsid w:val="00654138"/>
    <w:rsid w:val="00654AA8"/>
    <w:rsid w:val="006567B2"/>
    <w:rsid w:val="00660B5C"/>
    <w:rsid w:val="0066518B"/>
    <w:rsid w:val="00665227"/>
    <w:rsid w:val="00670131"/>
    <w:rsid w:val="00670479"/>
    <w:rsid w:val="00673380"/>
    <w:rsid w:val="00686617"/>
    <w:rsid w:val="00686BF5"/>
    <w:rsid w:val="0068759B"/>
    <w:rsid w:val="00690463"/>
    <w:rsid w:val="006951C8"/>
    <w:rsid w:val="006A04A9"/>
    <w:rsid w:val="006A0CEB"/>
    <w:rsid w:val="006A158A"/>
    <w:rsid w:val="006A295D"/>
    <w:rsid w:val="006A76B1"/>
    <w:rsid w:val="006A7C45"/>
    <w:rsid w:val="006B0DFA"/>
    <w:rsid w:val="006B1D43"/>
    <w:rsid w:val="006B4D1F"/>
    <w:rsid w:val="006C0A87"/>
    <w:rsid w:val="006C2BF0"/>
    <w:rsid w:val="006C3A66"/>
    <w:rsid w:val="006C41E8"/>
    <w:rsid w:val="006C6D85"/>
    <w:rsid w:val="006D09FE"/>
    <w:rsid w:val="006D4118"/>
    <w:rsid w:val="006D47AC"/>
    <w:rsid w:val="006D4AAD"/>
    <w:rsid w:val="006D56CB"/>
    <w:rsid w:val="006E45BF"/>
    <w:rsid w:val="00717D2E"/>
    <w:rsid w:val="00725A73"/>
    <w:rsid w:val="0073238B"/>
    <w:rsid w:val="007350DD"/>
    <w:rsid w:val="00735140"/>
    <w:rsid w:val="00740310"/>
    <w:rsid w:val="007416ED"/>
    <w:rsid w:val="00742202"/>
    <w:rsid w:val="00742417"/>
    <w:rsid w:val="007463A0"/>
    <w:rsid w:val="00746C09"/>
    <w:rsid w:val="00754C57"/>
    <w:rsid w:val="007572C9"/>
    <w:rsid w:val="00762FB1"/>
    <w:rsid w:val="007635FC"/>
    <w:rsid w:val="00764272"/>
    <w:rsid w:val="00766476"/>
    <w:rsid w:val="00767B68"/>
    <w:rsid w:val="00770A37"/>
    <w:rsid w:val="00771EAD"/>
    <w:rsid w:val="007729CC"/>
    <w:rsid w:val="00783A8E"/>
    <w:rsid w:val="007861F6"/>
    <w:rsid w:val="007926EB"/>
    <w:rsid w:val="007958F7"/>
    <w:rsid w:val="00797428"/>
    <w:rsid w:val="007A23E7"/>
    <w:rsid w:val="007A35FC"/>
    <w:rsid w:val="007A38ED"/>
    <w:rsid w:val="007A3EB1"/>
    <w:rsid w:val="007B3D7B"/>
    <w:rsid w:val="007B5C37"/>
    <w:rsid w:val="007B5EFC"/>
    <w:rsid w:val="007C2ECD"/>
    <w:rsid w:val="007C35C5"/>
    <w:rsid w:val="007C3F11"/>
    <w:rsid w:val="007C56A9"/>
    <w:rsid w:val="007C6056"/>
    <w:rsid w:val="007D0854"/>
    <w:rsid w:val="007D2CED"/>
    <w:rsid w:val="007D3721"/>
    <w:rsid w:val="007D4295"/>
    <w:rsid w:val="007D696B"/>
    <w:rsid w:val="007E1E34"/>
    <w:rsid w:val="007E2F79"/>
    <w:rsid w:val="007E3034"/>
    <w:rsid w:val="007E3935"/>
    <w:rsid w:val="007F3D43"/>
    <w:rsid w:val="007F4C12"/>
    <w:rsid w:val="007F7220"/>
    <w:rsid w:val="0080091C"/>
    <w:rsid w:val="00807578"/>
    <w:rsid w:val="0081243A"/>
    <w:rsid w:val="0082056E"/>
    <w:rsid w:val="00821005"/>
    <w:rsid w:val="0082324F"/>
    <w:rsid w:val="00825E94"/>
    <w:rsid w:val="0082712C"/>
    <w:rsid w:val="008304FE"/>
    <w:rsid w:val="00830F71"/>
    <w:rsid w:val="00844AE4"/>
    <w:rsid w:val="00850BB2"/>
    <w:rsid w:val="008535F8"/>
    <w:rsid w:val="00854561"/>
    <w:rsid w:val="0085753D"/>
    <w:rsid w:val="00857546"/>
    <w:rsid w:val="00860B17"/>
    <w:rsid w:val="00861090"/>
    <w:rsid w:val="00861395"/>
    <w:rsid w:val="008669FF"/>
    <w:rsid w:val="00870895"/>
    <w:rsid w:val="00870F14"/>
    <w:rsid w:val="00874D2D"/>
    <w:rsid w:val="00877BA1"/>
    <w:rsid w:val="00891D83"/>
    <w:rsid w:val="008977E4"/>
    <w:rsid w:val="008A40E0"/>
    <w:rsid w:val="008A607D"/>
    <w:rsid w:val="008A6373"/>
    <w:rsid w:val="008B3FEC"/>
    <w:rsid w:val="008B4EAE"/>
    <w:rsid w:val="008C48CA"/>
    <w:rsid w:val="008C4C69"/>
    <w:rsid w:val="008C5954"/>
    <w:rsid w:val="008C6880"/>
    <w:rsid w:val="008C76C2"/>
    <w:rsid w:val="008D0AA1"/>
    <w:rsid w:val="008D11F0"/>
    <w:rsid w:val="008D196A"/>
    <w:rsid w:val="008D4B67"/>
    <w:rsid w:val="008E5E0F"/>
    <w:rsid w:val="008F63C6"/>
    <w:rsid w:val="008F6633"/>
    <w:rsid w:val="008F77F8"/>
    <w:rsid w:val="00900B37"/>
    <w:rsid w:val="00900C5D"/>
    <w:rsid w:val="009028D6"/>
    <w:rsid w:val="0090415E"/>
    <w:rsid w:val="0090645D"/>
    <w:rsid w:val="00907C7C"/>
    <w:rsid w:val="00912499"/>
    <w:rsid w:val="00915AB5"/>
    <w:rsid w:val="00915B2E"/>
    <w:rsid w:val="009176F8"/>
    <w:rsid w:val="0092768F"/>
    <w:rsid w:val="00936613"/>
    <w:rsid w:val="00947291"/>
    <w:rsid w:val="00951EA6"/>
    <w:rsid w:val="009537D5"/>
    <w:rsid w:val="00953E1B"/>
    <w:rsid w:val="0095426C"/>
    <w:rsid w:val="00962438"/>
    <w:rsid w:val="00964B24"/>
    <w:rsid w:val="00966AF0"/>
    <w:rsid w:val="0096761F"/>
    <w:rsid w:val="00967DA1"/>
    <w:rsid w:val="00967FBF"/>
    <w:rsid w:val="00971ADC"/>
    <w:rsid w:val="00971B7E"/>
    <w:rsid w:val="00972DB4"/>
    <w:rsid w:val="0098067C"/>
    <w:rsid w:val="009816C5"/>
    <w:rsid w:val="0098438A"/>
    <w:rsid w:val="009911E2"/>
    <w:rsid w:val="00993EA6"/>
    <w:rsid w:val="009A1FD6"/>
    <w:rsid w:val="009A368B"/>
    <w:rsid w:val="009A45DD"/>
    <w:rsid w:val="009A614E"/>
    <w:rsid w:val="009A6FBB"/>
    <w:rsid w:val="009B1CD3"/>
    <w:rsid w:val="009B2CB8"/>
    <w:rsid w:val="009B5D56"/>
    <w:rsid w:val="009B7E13"/>
    <w:rsid w:val="009C087F"/>
    <w:rsid w:val="009C4112"/>
    <w:rsid w:val="009C50A3"/>
    <w:rsid w:val="009C595D"/>
    <w:rsid w:val="009C5B32"/>
    <w:rsid w:val="009C7470"/>
    <w:rsid w:val="009D1D90"/>
    <w:rsid w:val="009D33B8"/>
    <w:rsid w:val="009D67E0"/>
    <w:rsid w:val="009E5C6E"/>
    <w:rsid w:val="009E6CDC"/>
    <w:rsid w:val="009E6DA2"/>
    <w:rsid w:val="009F0662"/>
    <w:rsid w:val="009F41F8"/>
    <w:rsid w:val="009F535E"/>
    <w:rsid w:val="00A0160A"/>
    <w:rsid w:val="00A02712"/>
    <w:rsid w:val="00A07C55"/>
    <w:rsid w:val="00A12407"/>
    <w:rsid w:val="00A1405D"/>
    <w:rsid w:val="00A2187B"/>
    <w:rsid w:val="00A26C3F"/>
    <w:rsid w:val="00A33ACB"/>
    <w:rsid w:val="00A34E05"/>
    <w:rsid w:val="00A35A04"/>
    <w:rsid w:val="00A36F68"/>
    <w:rsid w:val="00A377F4"/>
    <w:rsid w:val="00A425C9"/>
    <w:rsid w:val="00A448B7"/>
    <w:rsid w:val="00A51D51"/>
    <w:rsid w:val="00A60696"/>
    <w:rsid w:val="00A6517F"/>
    <w:rsid w:val="00A70534"/>
    <w:rsid w:val="00A7129A"/>
    <w:rsid w:val="00A77697"/>
    <w:rsid w:val="00A851DF"/>
    <w:rsid w:val="00A856AF"/>
    <w:rsid w:val="00A85917"/>
    <w:rsid w:val="00A90BEE"/>
    <w:rsid w:val="00A91552"/>
    <w:rsid w:val="00A92B69"/>
    <w:rsid w:val="00A93EE4"/>
    <w:rsid w:val="00A95FEE"/>
    <w:rsid w:val="00A96FDB"/>
    <w:rsid w:val="00AA14F7"/>
    <w:rsid w:val="00AA384C"/>
    <w:rsid w:val="00AA5D95"/>
    <w:rsid w:val="00AA6C9B"/>
    <w:rsid w:val="00AB4EDA"/>
    <w:rsid w:val="00AB5E9C"/>
    <w:rsid w:val="00AC38B1"/>
    <w:rsid w:val="00AC7039"/>
    <w:rsid w:val="00AD14B1"/>
    <w:rsid w:val="00AD1A38"/>
    <w:rsid w:val="00AD723D"/>
    <w:rsid w:val="00AE249D"/>
    <w:rsid w:val="00AE3F8F"/>
    <w:rsid w:val="00AE6938"/>
    <w:rsid w:val="00AF196F"/>
    <w:rsid w:val="00AF2226"/>
    <w:rsid w:val="00AF3153"/>
    <w:rsid w:val="00AF6158"/>
    <w:rsid w:val="00AF709E"/>
    <w:rsid w:val="00AF74BF"/>
    <w:rsid w:val="00B013A9"/>
    <w:rsid w:val="00B06283"/>
    <w:rsid w:val="00B1061F"/>
    <w:rsid w:val="00B11B74"/>
    <w:rsid w:val="00B168B3"/>
    <w:rsid w:val="00B20B7E"/>
    <w:rsid w:val="00B21496"/>
    <w:rsid w:val="00B23633"/>
    <w:rsid w:val="00B2372D"/>
    <w:rsid w:val="00B24AD8"/>
    <w:rsid w:val="00B301D4"/>
    <w:rsid w:val="00B315E1"/>
    <w:rsid w:val="00B320B7"/>
    <w:rsid w:val="00B33151"/>
    <w:rsid w:val="00B34374"/>
    <w:rsid w:val="00B34526"/>
    <w:rsid w:val="00B35B5F"/>
    <w:rsid w:val="00B37667"/>
    <w:rsid w:val="00B400E9"/>
    <w:rsid w:val="00B40383"/>
    <w:rsid w:val="00B407D5"/>
    <w:rsid w:val="00B4297F"/>
    <w:rsid w:val="00B42ACD"/>
    <w:rsid w:val="00B545F6"/>
    <w:rsid w:val="00B57939"/>
    <w:rsid w:val="00B64AD9"/>
    <w:rsid w:val="00B66D15"/>
    <w:rsid w:val="00B671B4"/>
    <w:rsid w:val="00B67D62"/>
    <w:rsid w:val="00B7184B"/>
    <w:rsid w:val="00B73F3C"/>
    <w:rsid w:val="00B81227"/>
    <w:rsid w:val="00B8195D"/>
    <w:rsid w:val="00B82B5D"/>
    <w:rsid w:val="00B92BD3"/>
    <w:rsid w:val="00BA0A45"/>
    <w:rsid w:val="00BA5B46"/>
    <w:rsid w:val="00BA6DFB"/>
    <w:rsid w:val="00BB0FC2"/>
    <w:rsid w:val="00BB1C30"/>
    <w:rsid w:val="00BB420C"/>
    <w:rsid w:val="00BB6217"/>
    <w:rsid w:val="00BD03AE"/>
    <w:rsid w:val="00BD2396"/>
    <w:rsid w:val="00BD4173"/>
    <w:rsid w:val="00BD7F6F"/>
    <w:rsid w:val="00BE1A47"/>
    <w:rsid w:val="00BF0BA9"/>
    <w:rsid w:val="00BF13A0"/>
    <w:rsid w:val="00BF1B56"/>
    <w:rsid w:val="00BF3F6D"/>
    <w:rsid w:val="00BF423F"/>
    <w:rsid w:val="00BF5C22"/>
    <w:rsid w:val="00BF5DCF"/>
    <w:rsid w:val="00C01AF7"/>
    <w:rsid w:val="00C03559"/>
    <w:rsid w:val="00C04EC6"/>
    <w:rsid w:val="00C0545A"/>
    <w:rsid w:val="00C11BD5"/>
    <w:rsid w:val="00C15CF7"/>
    <w:rsid w:val="00C171B1"/>
    <w:rsid w:val="00C177ED"/>
    <w:rsid w:val="00C21DB6"/>
    <w:rsid w:val="00C222CA"/>
    <w:rsid w:val="00C26307"/>
    <w:rsid w:val="00C2792E"/>
    <w:rsid w:val="00C34332"/>
    <w:rsid w:val="00C343EA"/>
    <w:rsid w:val="00C35C8D"/>
    <w:rsid w:val="00C37FF4"/>
    <w:rsid w:val="00C5130E"/>
    <w:rsid w:val="00C51607"/>
    <w:rsid w:val="00C5463F"/>
    <w:rsid w:val="00C5688F"/>
    <w:rsid w:val="00C60461"/>
    <w:rsid w:val="00C61640"/>
    <w:rsid w:val="00C628CC"/>
    <w:rsid w:val="00C66D21"/>
    <w:rsid w:val="00C66D29"/>
    <w:rsid w:val="00C7172E"/>
    <w:rsid w:val="00C722BF"/>
    <w:rsid w:val="00C74BF5"/>
    <w:rsid w:val="00C75ED6"/>
    <w:rsid w:val="00C777E2"/>
    <w:rsid w:val="00C80477"/>
    <w:rsid w:val="00C82733"/>
    <w:rsid w:val="00C86FDA"/>
    <w:rsid w:val="00C87EB3"/>
    <w:rsid w:val="00C924E4"/>
    <w:rsid w:val="00C93CF9"/>
    <w:rsid w:val="00C94942"/>
    <w:rsid w:val="00C96813"/>
    <w:rsid w:val="00C97AE2"/>
    <w:rsid w:val="00CA2668"/>
    <w:rsid w:val="00CA29B0"/>
    <w:rsid w:val="00CA766A"/>
    <w:rsid w:val="00CB37C4"/>
    <w:rsid w:val="00CB463D"/>
    <w:rsid w:val="00CB66A1"/>
    <w:rsid w:val="00CC39F6"/>
    <w:rsid w:val="00CC6AF7"/>
    <w:rsid w:val="00CC71A3"/>
    <w:rsid w:val="00CD3D33"/>
    <w:rsid w:val="00CD6830"/>
    <w:rsid w:val="00CF2E0F"/>
    <w:rsid w:val="00CF48F8"/>
    <w:rsid w:val="00D000E4"/>
    <w:rsid w:val="00D00C9F"/>
    <w:rsid w:val="00D05B04"/>
    <w:rsid w:val="00D05D56"/>
    <w:rsid w:val="00D05E79"/>
    <w:rsid w:val="00D16298"/>
    <w:rsid w:val="00D1689C"/>
    <w:rsid w:val="00D17747"/>
    <w:rsid w:val="00D25BC5"/>
    <w:rsid w:val="00D3041D"/>
    <w:rsid w:val="00D3079E"/>
    <w:rsid w:val="00D31EBD"/>
    <w:rsid w:val="00D32962"/>
    <w:rsid w:val="00D34446"/>
    <w:rsid w:val="00D3633F"/>
    <w:rsid w:val="00D4117B"/>
    <w:rsid w:val="00D4477B"/>
    <w:rsid w:val="00D47446"/>
    <w:rsid w:val="00D51186"/>
    <w:rsid w:val="00D6001F"/>
    <w:rsid w:val="00D6367F"/>
    <w:rsid w:val="00D63D36"/>
    <w:rsid w:val="00D6505E"/>
    <w:rsid w:val="00D65A09"/>
    <w:rsid w:val="00D7178F"/>
    <w:rsid w:val="00D72FBE"/>
    <w:rsid w:val="00D744FE"/>
    <w:rsid w:val="00D74615"/>
    <w:rsid w:val="00D7544C"/>
    <w:rsid w:val="00D75C36"/>
    <w:rsid w:val="00D80475"/>
    <w:rsid w:val="00D80BD5"/>
    <w:rsid w:val="00D8115D"/>
    <w:rsid w:val="00D81F50"/>
    <w:rsid w:val="00D827A0"/>
    <w:rsid w:val="00D85FAB"/>
    <w:rsid w:val="00D86736"/>
    <w:rsid w:val="00D868A0"/>
    <w:rsid w:val="00D87000"/>
    <w:rsid w:val="00D87F3D"/>
    <w:rsid w:val="00D922C4"/>
    <w:rsid w:val="00D97AD1"/>
    <w:rsid w:val="00DA0F83"/>
    <w:rsid w:val="00DA317E"/>
    <w:rsid w:val="00DA31B8"/>
    <w:rsid w:val="00DC2321"/>
    <w:rsid w:val="00DC2C97"/>
    <w:rsid w:val="00DC380D"/>
    <w:rsid w:val="00DC49E6"/>
    <w:rsid w:val="00DC4DB0"/>
    <w:rsid w:val="00DC7D13"/>
    <w:rsid w:val="00DD0870"/>
    <w:rsid w:val="00DD4146"/>
    <w:rsid w:val="00DD4931"/>
    <w:rsid w:val="00DD5190"/>
    <w:rsid w:val="00DD6215"/>
    <w:rsid w:val="00DE2BEA"/>
    <w:rsid w:val="00DE6135"/>
    <w:rsid w:val="00DF5A03"/>
    <w:rsid w:val="00E155D4"/>
    <w:rsid w:val="00E16CD1"/>
    <w:rsid w:val="00E247FE"/>
    <w:rsid w:val="00E25107"/>
    <w:rsid w:val="00E27AE1"/>
    <w:rsid w:val="00E33DDF"/>
    <w:rsid w:val="00E34583"/>
    <w:rsid w:val="00E3550B"/>
    <w:rsid w:val="00E36F0B"/>
    <w:rsid w:val="00E41269"/>
    <w:rsid w:val="00E41854"/>
    <w:rsid w:val="00E506D5"/>
    <w:rsid w:val="00E520FA"/>
    <w:rsid w:val="00E52D54"/>
    <w:rsid w:val="00E52E0E"/>
    <w:rsid w:val="00E53061"/>
    <w:rsid w:val="00E53202"/>
    <w:rsid w:val="00E53C99"/>
    <w:rsid w:val="00E54B5B"/>
    <w:rsid w:val="00E5504A"/>
    <w:rsid w:val="00E60B9E"/>
    <w:rsid w:val="00E618FD"/>
    <w:rsid w:val="00E66684"/>
    <w:rsid w:val="00E704D0"/>
    <w:rsid w:val="00E7054D"/>
    <w:rsid w:val="00E720B2"/>
    <w:rsid w:val="00E7605C"/>
    <w:rsid w:val="00E7663F"/>
    <w:rsid w:val="00E76B6E"/>
    <w:rsid w:val="00E777F8"/>
    <w:rsid w:val="00E80B96"/>
    <w:rsid w:val="00E8199C"/>
    <w:rsid w:val="00E82122"/>
    <w:rsid w:val="00E8306C"/>
    <w:rsid w:val="00E83079"/>
    <w:rsid w:val="00E83283"/>
    <w:rsid w:val="00E85C63"/>
    <w:rsid w:val="00E867CA"/>
    <w:rsid w:val="00E87BD9"/>
    <w:rsid w:val="00E907E3"/>
    <w:rsid w:val="00E92A32"/>
    <w:rsid w:val="00E9615E"/>
    <w:rsid w:val="00E9666D"/>
    <w:rsid w:val="00E97BC9"/>
    <w:rsid w:val="00EA198F"/>
    <w:rsid w:val="00EA1F22"/>
    <w:rsid w:val="00EA3FBF"/>
    <w:rsid w:val="00EB020D"/>
    <w:rsid w:val="00EB18FC"/>
    <w:rsid w:val="00EB23E2"/>
    <w:rsid w:val="00EB2668"/>
    <w:rsid w:val="00EB4A68"/>
    <w:rsid w:val="00EB5CD0"/>
    <w:rsid w:val="00ED05C2"/>
    <w:rsid w:val="00ED0E10"/>
    <w:rsid w:val="00ED1543"/>
    <w:rsid w:val="00ED18F7"/>
    <w:rsid w:val="00EE289B"/>
    <w:rsid w:val="00EE31B6"/>
    <w:rsid w:val="00EE3532"/>
    <w:rsid w:val="00EE5AA5"/>
    <w:rsid w:val="00EE69DF"/>
    <w:rsid w:val="00EF2B15"/>
    <w:rsid w:val="00F00C35"/>
    <w:rsid w:val="00F03F77"/>
    <w:rsid w:val="00F10A9D"/>
    <w:rsid w:val="00F12808"/>
    <w:rsid w:val="00F141B3"/>
    <w:rsid w:val="00F14293"/>
    <w:rsid w:val="00F22DBA"/>
    <w:rsid w:val="00F232CD"/>
    <w:rsid w:val="00F24DD0"/>
    <w:rsid w:val="00F41A50"/>
    <w:rsid w:val="00F43777"/>
    <w:rsid w:val="00F45A08"/>
    <w:rsid w:val="00F45CA1"/>
    <w:rsid w:val="00F50344"/>
    <w:rsid w:val="00F52E28"/>
    <w:rsid w:val="00F55FDA"/>
    <w:rsid w:val="00F567E1"/>
    <w:rsid w:val="00F61AD8"/>
    <w:rsid w:val="00F6503D"/>
    <w:rsid w:val="00F67B66"/>
    <w:rsid w:val="00F70583"/>
    <w:rsid w:val="00F706ED"/>
    <w:rsid w:val="00F71906"/>
    <w:rsid w:val="00F7391B"/>
    <w:rsid w:val="00F73CCB"/>
    <w:rsid w:val="00F748CA"/>
    <w:rsid w:val="00F82F15"/>
    <w:rsid w:val="00F86BE5"/>
    <w:rsid w:val="00F9209D"/>
    <w:rsid w:val="00F922A7"/>
    <w:rsid w:val="00F949A5"/>
    <w:rsid w:val="00F95870"/>
    <w:rsid w:val="00F966BF"/>
    <w:rsid w:val="00F96C15"/>
    <w:rsid w:val="00FA39E1"/>
    <w:rsid w:val="00FB6515"/>
    <w:rsid w:val="00FB6D88"/>
    <w:rsid w:val="00FC6106"/>
    <w:rsid w:val="00FD2631"/>
    <w:rsid w:val="00FD4C40"/>
    <w:rsid w:val="00FD554F"/>
    <w:rsid w:val="00FD7159"/>
    <w:rsid w:val="00FD7225"/>
    <w:rsid w:val="00FE0060"/>
    <w:rsid w:val="00FE301E"/>
    <w:rsid w:val="00FE3DED"/>
    <w:rsid w:val="00FE4A9F"/>
    <w:rsid w:val="00FF24F7"/>
    <w:rsid w:val="00FF6235"/>
    <w:rsid w:val="00FF698D"/>
    <w:rsid w:val="2113E6AC"/>
    <w:rsid w:val="41BC660A"/>
    <w:rsid w:val="46DD3057"/>
    <w:rsid w:val="6721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7CCE2"/>
  <w15:chartTrackingRefBased/>
  <w15:docId w15:val="{2EE51A7D-7AC4-46E1-A32D-AB5A7725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  <w:szCs w:val="24"/>
      <w:lang w:eastAsia="et-E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semiHidden/>
    <w:rPr>
      <w:b/>
      <w:bCs/>
      <w:sz w:val="24"/>
      <w:szCs w:val="24"/>
      <w:lang w:eastAsia="et-EE"/>
    </w:r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</w:rPr>
  </w:style>
  <w:style w:type="character" w:customStyle="1" w:styleId="left">
    <w:name w:val="left"/>
    <w:basedOn w:val="DefaultParagraphFont"/>
  </w:style>
  <w:style w:type="character" w:styleId="Strong">
    <w:name w:val="Strong"/>
    <w:uiPriority w:val="22"/>
    <w:qFormat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03F77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03F77"/>
    <w:rPr>
      <w:rFonts w:ascii="Consolas" w:eastAsia="Calibri" w:hAnsi="Consolas" w:cs="Times New Roman"/>
      <w:sz w:val="21"/>
      <w:szCs w:val="21"/>
    </w:rPr>
  </w:style>
  <w:style w:type="paragraph" w:customStyle="1" w:styleId="ColorfulList-Accent11">
    <w:name w:val="Colorful List - Accent 11"/>
    <w:basedOn w:val="Normal"/>
    <w:uiPriority w:val="34"/>
    <w:qFormat/>
    <w:rsid w:val="00216FB0"/>
    <w:pPr>
      <w:ind w:left="720"/>
    </w:pPr>
  </w:style>
  <w:style w:type="paragraph" w:customStyle="1" w:styleId="western">
    <w:name w:val="western"/>
    <w:basedOn w:val="Normal"/>
    <w:rsid w:val="00197E4F"/>
    <w:pPr>
      <w:spacing w:before="100" w:beforeAutospacing="1" w:after="100" w:afterAutospacing="1"/>
    </w:pPr>
    <w:rPr>
      <w:color w:val="000000"/>
      <w:sz w:val="24"/>
      <w:szCs w:val="24"/>
      <w:lang w:eastAsia="et-EE"/>
    </w:rPr>
  </w:style>
  <w:style w:type="character" w:customStyle="1" w:styleId="pikktekst1">
    <w:name w:val="pikktekst1"/>
    <w:basedOn w:val="DefaultParagraphFont"/>
    <w:rsid w:val="00B7184B"/>
  </w:style>
  <w:style w:type="paragraph" w:styleId="NormalWeb">
    <w:name w:val="Normal (Web)"/>
    <w:basedOn w:val="Normal"/>
    <w:uiPriority w:val="99"/>
    <w:rsid w:val="005B08B1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customStyle="1" w:styleId="tekst4">
    <w:name w:val="tekst4"/>
    <w:basedOn w:val="DefaultParagraphFont"/>
    <w:rsid w:val="005B08B1"/>
  </w:style>
  <w:style w:type="paragraph" w:styleId="BalloonText">
    <w:name w:val="Balloon Text"/>
    <w:basedOn w:val="Normal"/>
    <w:link w:val="BalloonTextChar"/>
    <w:uiPriority w:val="99"/>
    <w:semiHidden/>
    <w:unhideWhenUsed/>
    <w:rsid w:val="007B3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3D7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FD72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t-EE"/>
    </w:rPr>
  </w:style>
  <w:style w:type="character" w:customStyle="1" w:styleId="apple-converted-space">
    <w:name w:val="apple-converted-space"/>
    <w:rsid w:val="002D1270"/>
  </w:style>
  <w:style w:type="numbering" w:customStyle="1" w:styleId="WW8Num26">
    <w:name w:val="WW8Num26"/>
    <w:rsid w:val="0090415E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C62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28CC"/>
  </w:style>
  <w:style w:type="character" w:customStyle="1" w:styleId="CommentTextChar">
    <w:name w:val="Comment Text Char"/>
    <w:link w:val="CommentText"/>
    <w:uiPriority w:val="99"/>
    <w:rsid w:val="00C628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0BB6"/>
    <w:rPr>
      <w:b/>
      <w:bCs/>
      <w:lang w:eastAsia="en-US"/>
    </w:rPr>
  </w:style>
  <w:style w:type="paragraph" w:customStyle="1" w:styleId="m-2745462018455368481msolistparagraph">
    <w:name w:val="m_-2745462018455368481msolistparagraph"/>
    <w:basedOn w:val="Normal"/>
    <w:uiPriority w:val="99"/>
    <w:rsid w:val="00E36F0B"/>
    <w:pPr>
      <w:spacing w:before="100" w:beforeAutospacing="1" w:after="100" w:afterAutospacing="1"/>
    </w:pPr>
    <w:rPr>
      <w:rFonts w:eastAsia="Calibri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3D3D0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m8200453012096024630msolistparagraph">
    <w:name w:val="m_8200453012096024630msolistparagraph"/>
    <w:basedOn w:val="Normal"/>
    <w:rsid w:val="00B1061F"/>
    <w:pPr>
      <w:spacing w:before="100" w:beforeAutospacing="1" w:after="100" w:afterAutospacing="1"/>
    </w:pPr>
    <w:rPr>
      <w:sz w:val="24"/>
      <w:szCs w:val="24"/>
      <w:lang w:eastAsia="et-EE"/>
    </w:rPr>
  </w:style>
  <w:style w:type="character" w:styleId="UnresolvedMention">
    <w:name w:val="Unresolved Mention"/>
    <w:uiPriority w:val="99"/>
    <w:semiHidden/>
    <w:unhideWhenUsed/>
    <w:rsid w:val="00515565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A12407"/>
    <w:rPr>
      <w:lang w:eastAsia="en-US"/>
    </w:rPr>
  </w:style>
  <w:style w:type="character" w:customStyle="1" w:styleId="cf01">
    <w:name w:val="cf01"/>
    <w:rsid w:val="004F590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02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7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8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0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29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0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50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3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66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25E45-EBF0-44A8-A473-81E9390B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Haiglate Liit</vt:lpstr>
    </vt:vector>
  </TitlesOfParts>
  <Company>Microsoft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Haiglate Liit</dc:title>
  <dc:subject>kirjablankett</dc:subject>
  <dc:creator>Haiglate Liit</dc:creator>
  <cp:keywords/>
  <cp:lastModifiedBy>Eesti Haiglate Liit</cp:lastModifiedBy>
  <cp:revision>49</cp:revision>
  <cp:lastPrinted>2017-12-11T22:43:00Z</cp:lastPrinted>
  <dcterms:created xsi:type="dcterms:W3CDTF">2026-05-26T09:56:00Z</dcterms:created>
  <dcterms:modified xsi:type="dcterms:W3CDTF">2026-05-29T11:03:00Z</dcterms:modified>
</cp:coreProperties>
</file>